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2017D7" w14:textId="7CCBC01F" w:rsidR="00EB23C8" w:rsidRDefault="00EB23C8" w:rsidP="0020037C">
      <w:pPr>
        <w:pStyle w:val="Default"/>
        <w:jc w:val="center"/>
        <w:rPr>
          <w:b/>
          <w:bCs/>
          <w:lang w:val="uk-UA"/>
        </w:rPr>
      </w:pPr>
    </w:p>
    <w:p w14:paraId="2D1FB39B" w14:textId="3C6B46B9" w:rsidR="009A0852" w:rsidRPr="009A0852" w:rsidRDefault="009A0852" w:rsidP="009A0852">
      <w:pPr>
        <w:spacing w:after="0" w:line="240" w:lineRule="auto"/>
        <w:ind w:left="5812"/>
        <w:rPr>
          <w:rFonts w:ascii="Times New Roman" w:eastAsia="Times New Roman" w:hAnsi="Times New Roman"/>
          <w:sz w:val="24"/>
          <w:szCs w:val="24"/>
          <w:lang w:eastAsia="uk-UA"/>
        </w:rPr>
      </w:pPr>
      <w:r w:rsidRPr="009A0852">
        <w:rPr>
          <w:rFonts w:ascii="Times New Roman" w:eastAsia="Times New Roman" w:hAnsi="Times New Roman"/>
          <w:sz w:val="24"/>
          <w:szCs w:val="24"/>
          <w:lang w:eastAsia="uk-UA"/>
        </w:rPr>
        <w:t>Додаток №</w:t>
      </w:r>
      <w:r w:rsidR="001E56FD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r w:rsidR="00EF0668">
        <w:rPr>
          <w:rFonts w:ascii="Times New Roman" w:eastAsia="Times New Roman" w:hAnsi="Times New Roman"/>
          <w:sz w:val="24"/>
          <w:szCs w:val="24"/>
          <w:lang w:eastAsia="uk-UA"/>
        </w:rPr>
        <w:t>237</w:t>
      </w:r>
    </w:p>
    <w:p w14:paraId="343A0B1D" w14:textId="77777777" w:rsidR="009A0852" w:rsidRPr="009A0852" w:rsidRDefault="009A0852" w:rsidP="009A0852">
      <w:pPr>
        <w:spacing w:after="0" w:line="240" w:lineRule="auto"/>
        <w:ind w:left="5812"/>
        <w:rPr>
          <w:rFonts w:ascii="Times New Roman" w:eastAsia="Times New Roman" w:hAnsi="Times New Roman"/>
          <w:sz w:val="24"/>
          <w:szCs w:val="24"/>
          <w:lang w:eastAsia="uk-UA"/>
        </w:rPr>
      </w:pPr>
      <w:r w:rsidRPr="009A0852">
        <w:rPr>
          <w:rFonts w:ascii="Times New Roman" w:eastAsia="Times New Roman" w:hAnsi="Times New Roman"/>
          <w:sz w:val="24"/>
          <w:szCs w:val="24"/>
          <w:lang w:eastAsia="uk-UA"/>
        </w:rPr>
        <w:t xml:space="preserve">до наказу директора департаменту соціальної політики  міської ради </w:t>
      </w:r>
    </w:p>
    <w:p w14:paraId="42B935FF" w14:textId="6F198268" w:rsidR="00835B4D" w:rsidRPr="00835B4D" w:rsidRDefault="00684EA2" w:rsidP="00835B4D">
      <w:pPr>
        <w:jc w:val="center"/>
        <w:rPr>
          <w:rFonts w:ascii="Times New Roman" w:hAnsi="Times New Roman"/>
          <w:b/>
          <w:sz w:val="24"/>
          <w:szCs w:val="24"/>
          <w:u w:val="single"/>
          <w:lang w:eastAsia="uk-UA"/>
        </w:rPr>
      </w:pPr>
      <w:r w:rsidRPr="00684EA2">
        <w:rPr>
          <w:rFonts w:ascii="Times New Roman" w:hAnsi="Times New Roman"/>
          <w:sz w:val="24"/>
          <w:szCs w:val="24"/>
          <w:lang w:eastAsia="uk-UA"/>
        </w:rPr>
        <w:t xml:space="preserve">                                                              </w:t>
      </w:r>
      <w:r w:rsidR="00287148">
        <w:rPr>
          <w:rFonts w:ascii="Times New Roman" w:hAnsi="Times New Roman"/>
          <w:sz w:val="24"/>
          <w:szCs w:val="24"/>
          <w:lang w:eastAsia="uk-UA"/>
        </w:rPr>
        <w:t xml:space="preserve"> </w:t>
      </w:r>
      <w:r w:rsidRPr="00684EA2">
        <w:rPr>
          <w:rFonts w:ascii="Times New Roman" w:hAnsi="Times New Roman"/>
          <w:sz w:val="24"/>
          <w:szCs w:val="24"/>
          <w:lang w:eastAsia="uk-UA"/>
        </w:rPr>
        <w:t xml:space="preserve">  </w:t>
      </w:r>
      <w:r w:rsidR="00665A2F">
        <w:rPr>
          <w:rFonts w:ascii="Times New Roman" w:hAnsi="Times New Roman"/>
          <w:sz w:val="24"/>
          <w:szCs w:val="24"/>
          <w:lang w:eastAsia="uk-UA"/>
        </w:rPr>
        <w:t xml:space="preserve">    </w:t>
      </w:r>
      <w:r w:rsidR="00287148">
        <w:rPr>
          <w:rFonts w:ascii="Times New Roman" w:hAnsi="Times New Roman"/>
          <w:sz w:val="24"/>
          <w:szCs w:val="24"/>
          <w:lang w:eastAsia="uk-UA"/>
        </w:rPr>
        <w:t xml:space="preserve"> </w:t>
      </w:r>
      <w:r w:rsidR="00835B4D" w:rsidRPr="00835B4D">
        <w:rPr>
          <w:rFonts w:ascii="Times New Roman" w:hAnsi="Times New Roman"/>
          <w:sz w:val="24"/>
          <w:szCs w:val="24"/>
          <w:u w:val="single"/>
          <w:lang w:eastAsia="uk-UA"/>
        </w:rPr>
        <w:t>від</w:t>
      </w:r>
      <w:r w:rsidR="00665A2F">
        <w:rPr>
          <w:rFonts w:ascii="Times New Roman" w:hAnsi="Times New Roman"/>
          <w:sz w:val="24"/>
          <w:szCs w:val="24"/>
          <w:u w:val="single"/>
          <w:lang w:eastAsia="uk-UA"/>
        </w:rPr>
        <w:t xml:space="preserve"> </w:t>
      </w:r>
      <w:r w:rsidR="00EF0668">
        <w:rPr>
          <w:rFonts w:ascii="Times New Roman" w:hAnsi="Times New Roman"/>
          <w:sz w:val="24"/>
          <w:szCs w:val="24"/>
          <w:u w:val="single"/>
          <w:lang w:eastAsia="uk-UA"/>
        </w:rPr>
        <w:t>03</w:t>
      </w:r>
      <w:r w:rsidR="00665A2F">
        <w:rPr>
          <w:rFonts w:ascii="Times New Roman" w:hAnsi="Times New Roman"/>
          <w:sz w:val="24"/>
          <w:szCs w:val="24"/>
          <w:u w:val="single"/>
          <w:lang w:eastAsia="uk-UA"/>
        </w:rPr>
        <w:t>.0</w:t>
      </w:r>
      <w:r w:rsidR="00EF0668">
        <w:rPr>
          <w:rFonts w:ascii="Times New Roman" w:hAnsi="Times New Roman"/>
          <w:sz w:val="24"/>
          <w:szCs w:val="24"/>
          <w:u w:val="single"/>
          <w:lang w:eastAsia="uk-UA"/>
        </w:rPr>
        <w:t>1</w:t>
      </w:r>
      <w:r w:rsidR="00665A2F">
        <w:rPr>
          <w:rFonts w:ascii="Times New Roman" w:hAnsi="Times New Roman"/>
          <w:sz w:val="24"/>
          <w:szCs w:val="24"/>
          <w:u w:val="single"/>
          <w:lang w:eastAsia="uk-UA"/>
        </w:rPr>
        <w:t>.202</w:t>
      </w:r>
      <w:r w:rsidR="00EF0668">
        <w:rPr>
          <w:rFonts w:ascii="Times New Roman" w:hAnsi="Times New Roman"/>
          <w:sz w:val="24"/>
          <w:szCs w:val="24"/>
          <w:u w:val="single"/>
          <w:lang w:eastAsia="uk-UA"/>
        </w:rPr>
        <w:t>5</w:t>
      </w:r>
      <w:r w:rsidR="00287148">
        <w:rPr>
          <w:rFonts w:ascii="Times New Roman" w:hAnsi="Times New Roman"/>
          <w:sz w:val="24"/>
          <w:szCs w:val="24"/>
          <w:u w:val="single"/>
          <w:lang w:eastAsia="uk-UA"/>
        </w:rPr>
        <w:t>_</w:t>
      </w:r>
      <w:r w:rsidR="00665A2F">
        <w:rPr>
          <w:rFonts w:ascii="Times New Roman" w:hAnsi="Times New Roman"/>
          <w:sz w:val="24"/>
          <w:szCs w:val="24"/>
          <w:u w:val="single"/>
          <w:lang w:eastAsia="uk-UA"/>
        </w:rPr>
        <w:t xml:space="preserve">р. № </w:t>
      </w:r>
      <w:r w:rsidR="00EF0668">
        <w:rPr>
          <w:rFonts w:ascii="Times New Roman" w:hAnsi="Times New Roman"/>
          <w:sz w:val="24"/>
          <w:szCs w:val="24"/>
          <w:u w:val="single"/>
          <w:lang w:eastAsia="uk-UA"/>
        </w:rPr>
        <w:t>3</w:t>
      </w:r>
      <w:r w:rsidR="00665A2F">
        <w:rPr>
          <w:rFonts w:ascii="Times New Roman" w:hAnsi="Times New Roman"/>
          <w:sz w:val="24"/>
          <w:szCs w:val="24"/>
          <w:u w:val="single"/>
          <w:lang w:eastAsia="uk-UA"/>
        </w:rPr>
        <w:t>-О</w:t>
      </w:r>
      <w:r w:rsidR="00287148">
        <w:rPr>
          <w:rFonts w:ascii="Times New Roman" w:hAnsi="Times New Roman"/>
          <w:sz w:val="24"/>
          <w:szCs w:val="24"/>
          <w:u w:val="single"/>
          <w:lang w:eastAsia="uk-UA"/>
        </w:rPr>
        <w:t>_</w:t>
      </w:r>
    </w:p>
    <w:p w14:paraId="20F7E5D7" w14:textId="77777777" w:rsidR="0020037C" w:rsidRPr="00AE3C21" w:rsidRDefault="0020037C" w:rsidP="0020037C">
      <w:pPr>
        <w:pStyle w:val="Default"/>
        <w:jc w:val="center"/>
        <w:rPr>
          <w:lang w:val="uk-UA"/>
        </w:rPr>
      </w:pPr>
      <w:r w:rsidRPr="00AE3C21">
        <w:rPr>
          <w:b/>
          <w:bCs/>
          <w:lang w:val="uk-UA"/>
        </w:rPr>
        <w:t>ІНФОРМАЦІЙНА КАРТКА</w:t>
      </w:r>
    </w:p>
    <w:p w14:paraId="28998C9B" w14:textId="13E22C7B" w:rsidR="00564B3B" w:rsidRDefault="0020037C" w:rsidP="008D35EE">
      <w:pPr>
        <w:pStyle w:val="Default"/>
        <w:jc w:val="center"/>
        <w:rPr>
          <w:b/>
          <w:bCs/>
          <w:lang w:val="uk-UA"/>
        </w:rPr>
      </w:pPr>
      <w:r w:rsidRPr="00AE3C21">
        <w:rPr>
          <w:b/>
          <w:bCs/>
          <w:lang w:val="uk-UA"/>
        </w:rPr>
        <w:t>адміністративної послуги</w:t>
      </w:r>
    </w:p>
    <w:p w14:paraId="5F0A34D0" w14:textId="74FC3C5E" w:rsidR="00D372C9" w:rsidRDefault="00D372C9" w:rsidP="008D35EE">
      <w:pPr>
        <w:pStyle w:val="Default"/>
        <w:jc w:val="center"/>
        <w:rPr>
          <w:b/>
          <w:bCs/>
          <w:lang w:val="uk-UA"/>
        </w:rPr>
      </w:pPr>
    </w:p>
    <w:p w14:paraId="2C345E56" w14:textId="629378DB" w:rsidR="00C21368" w:rsidRPr="005A573F" w:rsidRDefault="00ED0BAA" w:rsidP="00B00DB3">
      <w:pPr>
        <w:spacing w:after="0" w:line="240" w:lineRule="auto"/>
        <w:jc w:val="center"/>
        <w:rPr>
          <w:rFonts w:ascii="Times New Roman" w:hAnsi="Times New Roman"/>
          <w:i/>
          <w:szCs w:val="24"/>
        </w:rPr>
      </w:pPr>
      <w:r w:rsidRPr="005A573F">
        <w:rPr>
          <w:rFonts w:ascii="Times New Roman" w:hAnsi="Times New Roman"/>
          <w:b/>
          <w:bCs/>
          <w:i/>
          <w:sz w:val="24"/>
          <w:szCs w:val="24"/>
        </w:rPr>
        <w:t>«Здійснення компенсації частини вартості придбання та встановлення додаткового джерела безперебійного живлення (інвертора напруги та акумулятора) в розмірі 50% вартості, але не більше 40 тис. грн., окремим категоріям громадян, які перебувають на обліку у Департаменті соціальної політики Вінницької міської ради (одному з членів сім’ї на одне домогосподарство)»</w:t>
      </w:r>
    </w:p>
    <w:tbl>
      <w:tblPr>
        <w:tblW w:w="102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7"/>
        <w:gridCol w:w="3813"/>
        <w:gridCol w:w="5835"/>
        <w:gridCol w:w="9"/>
      </w:tblGrid>
      <w:tr w:rsidR="00915959" w:rsidRPr="00915959" w14:paraId="4F27A751" w14:textId="77777777" w:rsidTr="002F6EF4">
        <w:trPr>
          <w:trHeight w:val="227"/>
          <w:jc w:val="center"/>
        </w:trPr>
        <w:tc>
          <w:tcPr>
            <w:tcW w:w="10234" w:type="dxa"/>
            <w:gridSpan w:val="4"/>
          </w:tcPr>
          <w:p w14:paraId="21A84339" w14:textId="00FFAE5F" w:rsidR="00915959" w:rsidRPr="00915959" w:rsidRDefault="00915959" w:rsidP="00915959">
            <w:pPr>
              <w:pStyle w:val="Default"/>
              <w:jc w:val="center"/>
              <w:rPr>
                <w:b/>
                <w:i/>
                <w:lang w:val="uk-UA"/>
              </w:rPr>
            </w:pPr>
            <w:r w:rsidRPr="00915959">
              <w:rPr>
                <w:b/>
                <w:i/>
                <w:lang w:val="uk-UA"/>
              </w:rPr>
              <w:t>Інформація про суб’єкта надання адміністративної послуги</w:t>
            </w:r>
          </w:p>
        </w:tc>
      </w:tr>
      <w:tr w:rsidR="004C718C" w:rsidRPr="00AE3C21" w14:paraId="08CF83C8" w14:textId="77777777" w:rsidTr="002F6EF4">
        <w:trPr>
          <w:gridAfter w:val="1"/>
          <w:wAfter w:w="9" w:type="dxa"/>
          <w:trHeight w:val="227"/>
          <w:jc w:val="center"/>
        </w:trPr>
        <w:tc>
          <w:tcPr>
            <w:tcW w:w="577" w:type="dxa"/>
          </w:tcPr>
          <w:p w14:paraId="1BC9EED2" w14:textId="77777777" w:rsidR="004C718C" w:rsidRPr="00AE3C21" w:rsidRDefault="004C718C">
            <w:pPr>
              <w:pStyle w:val="Default"/>
              <w:rPr>
                <w:lang w:val="uk-UA"/>
              </w:rPr>
            </w:pPr>
            <w:r w:rsidRPr="00AE3C21">
              <w:rPr>
                <w:lang w:val="uk-UA"/>
              </w:rPr>
              <w:t xml:space="preserve">1. </w:t>
            </w:r>
          </w:p>
        </w:tc>
        <w:tc>
          <w:tcPr>
            <w:tcW w:w="3813" w:type="dxa"/>
          </w:tcPr>
          <w:p w14:paraId="2CDB9DA5" w14:textId="77777777" w:rsidR="004C718C" w:rsidRPr="00AE3C21" w:rsidRDefault="004C718C">
            <w:pPr>
              <w:pStyle w:val="Default"/>
              <w:rPr>
                <w:lang w:val="uk-UA"/>
              </w:rPr>
            </w:pPr>
            <w:r w:rsidRPr="00AE3C21">
              <w:rPr>
                <w:i/>
                <w:iCs/>
                <w:lang w:val="uk-UA"/>
              </w:rPr>
              <w:t xml:space="preserve">Найменування суб'єкта надання адміністративної послуги </w:t>
            </w:r>
          </w:p>
        </w:tc>
        <w:tc>
          <w:tcPr>
            <w:tcW w:w="5835" w:type="dxa"/>
          </w:tcPr>
          <w:p w14:paraId="003B94FE" w14:textId="76EFDA3A" w:rsidR="004C718C" w:rsidRPr="005E1F6B" w:rsidRDefault="004C718C">
            <w:pPr>
              <w:pStyle w:val="Default"/>
              <w:rPr>
                <w:lang w:val="uk-UA"/>
              </w:rPr>
            </w:pPr>
            <w:r w:rsidRPr="005E1F6B">
              <w:rPr>
                <w:lang w:val="uk-UA"/>
              </w:rPr>
              <w:t xml:space="preserve">Департамент соціальної політики </w:t>
            </w:r>
            <w:r w:rsidR="00915959" w:rsidRPr="005E1F6B">
              <w:rPr>
                <w:lang w:val="uk-UA"/>
              </w:rPr>
              <w:t xml:space="preserve">Вінницької </w:t>
            </w:r>
            <w:r w:rsidRPr="005E1F6B">
              <w:rPr>
                <w:lang w:val="uk-UA"/>
              </w:rPr>
              <w:t xml:space="preserve">міської ради </w:t>
            </w:r>
          </w:p>
        </w:tc>
      </w:tr>
      <w:tr w:rsidR="004C718C" w:rsidRPr="00AE3C21" w14:paraId="711AC5A5" w14:textId="77777777" w:rsidTr="002F6EF4">
        <w:trPr>
          <w:gridAfter w:val="1"/>
          <w:wAfter w:w="9" w:type="dxa"/>
          <w:trHeight w:val="227"/>
          <w:jc w:val="center"/>
        </w:trPr>
        <w:tc>
          <w:tcPr>
            <w:tcW w:w="577" w:type="dxa"/>
          </w:tcPr>
          <w:p w14:paraId="1BFF4948" w14:textId="77777777" w:rsidR="004C718C" w:rsidRPr="00AE3C21" w:rsidRDefault="004C718C">
            <w:pPr>
              <w:pStyle w:val="Default"/>
              <w:rPr>
                <w:lang w:val="uk-UA"/>
              </w:rPr>
            </w:pPr>
            <w:r w:rsidRPr="00AE3C21">
              <w:rPr>
                <w:lang w:val="uk-UA"/>
              </w:rPr>
              <w:t xml:space="preserve">2. </w:t>
            </w:r>
          </w:p>
        </w:tc>
        <w:tc>
          <w:tcPr>
            <w:tcW w:w="3813" w:type="dxa"/>
          </w:tcPr>
          <w:p w14:paraId="2BAB04CC" w14:textId="77777777" w:rsidR="004C718C" w:rsidRPr="00AE3C21" w:rsidRDefault="004C718C">
            <w:pPr>
              <w:pStyle w:val="Default"/>
              <w:rPr>
                <w:lang w:val="uk-UA"/>
              </w:rPr>
            </w:pPr>
            <w:r w:rsidRPr="00AE3C21">
              <w:rPr>
                <w:i/>
                <w:iCs/>
                <w:lang w:val="uk-UA"/>
              </w:rPr>
              <w:t xml:space="preserve">Місцезнаходження суб'єкта надання адміністративної послуги </w:t>
            </w:r>
          </w:p>
        </w:tc>
        <w:tc>
          <w:tcPr>
            <w:tcW w:w="5835" w:type="dxa"/>
          </w:tcPr>
          <w:p w14:paraId="5AE3D2CC" w14:textId="22A31674" w:rsidR="004C718C" w:rsidRPr="005E1F6B" w:rsidRDefault="00AE0F95" w:rsidP="00B26E6B">
            <w:pPr>
              <w:pStyle w:val="Default"/>
              <w:rPr>
                <w:lang w:val="uk-UA"/>
              </w:rPr>
            </w:pPr>
            <w:r w:rsidRPr="005E1F6B">
              <w:rPr>
                <w:lang w:val="uk-UA"/>
              </w:rPr>
              <w:t>21050</w:t>
            </w:r>
            <w:r w:rsidR="004C718C" w:rsidRPr="005E1F6B">
              <w:rPr>
                <w:lang w:val="uk-UA"/>
              </w:rPr>
              <w:t>, м. Вінниця, вул. Соборна,50</w:t>
            </w:r>
          </w:p>
        </w:tc>
      </w:tr>
      <w:tr w:rsidR="00915959" w:rsidRPr="00AE3C21" w14:paraId="5BDFBF73" w14:textId="77777777" w:rsidTr="002F6EF4">
        <w:trPr>
          <w:gridAfter w:val="1"/>
          <w:wAfter w:w="9" w:type="dxa"/>
          <w:trHeight w:val="606"/>
          <w:jc w:val="center"/>
        </w:trPr>
        <w:tc>
          <w:tcPr>
            <w:tcW w:w="577" w:type="dxa"/>
          </w:tcPr>
          <w:p w14:paraId="24EF503C" w14:textId="075BB101" w:rsidR="00915959" w:rsidRPr="00AE3C21" w:rsidRDefault="00915959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3</w:t>
            </w:r>
            <w:r w:rsidRPr="00AE3C21">
              <w:rPr>
                <w:lang w:val="uk-UA"/>
              </w:rPr>
              <w:t xml:space="preserve">. </w:t>
            </w:r>
          </w:p>
        </w:tc>
        <w:tc>
          <w:tcPr>
            <w:tcW w:w="3813" w:type="dxa"/>
          </w:tcPr>
          <w:p w14:paraId="0BE5CD31" w14:textId="03EF8C50" w:rsidR="00915959" w:rsidRPr="00AE3C21" w:rsidRDefault="00915959">
            <w:pPr>
              <w:pStyle w:val="Default"/>
              <w:rPr>
                <w:i/>
                <w:iCs/>
                <w:lang w:val="uk-UA"/>
              </w:rPr>
            </w:pPr>
            <w:r w:rsidRPr="00AE3C21">
              <w:rPr>
                <w:i/>
                <w:iCs/>
                <w:lang w:val="uk-UA"/>
              </w:rPr>
              <w:t xml:space="preserve">Інформація про режим роботи </w:t>
            </w:r>
          </w:p>
        </w:tc>
        <w:tc>
          <w:tcPr>
            <w:tcW w:w="5835" w:type="dxa"/>
          </w:tcPr>
          <w:p w14:paraId="7859B16C" w14:textId="77777777" w:rsidR="009A0E09" w:rsidRPr="005E1F6B" w:rsidRDefault="009A0E09" w:rsidP="009A0E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1F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Центр адміністративних послуг «Прозорий офіс» (Вишенька), за </w:t>
            </w:r>
            <w:proofErr w:type="spellStart"/>
            <w:r w:rsidRPr="005E1F6B">
              <w:rPr>
                <w:rFonts w:ascii="Times New Roman" w:hAnsi="Times New Roman"/>
                <w:color w:val="000000"/>
                <w:sz w:val="24"/>
                <w:szCs w:val="24"/>
              </w:rPr>
              <w:t>адресою</w:t>
            </w:r>
            <w:proofErr w:type="spellEnd"/>
            <w:r w:rsidRPr="005E1F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пр. Космонавтів,30 (ІІ поверх); Центр адміністративних послуг «Прозорий офіс» (Замостя), вул. </w:t>
            </w:r>
            <w:proofErr w:type="spellStart"/>
            <w:r w:rsidRPr="005E1F6B">
              <w:rPr>
                <w:rFonts w:ascii="Times New Roman" w:hAnsi="Times New Roman"/>
                <w:color w:val="000000"/>
                <w:sz w:val="24"/>
                <w:szCs w:val="24"/>
              </w:rPr>
              <w:t>Замостянська</w:t>
            </w:r>
            <w:proofErr w:type="spellEnd"/>
            <w:r w:rsidRPr="005E1F6B">
              <w:rPr>
                <w:rFonts w:ascii="Times New Roman" w:hAnsi="Times New Roman"/>
                <w:color w:val="000000"/>
                <w:sz w:val="24"/>
                <w:szCs w:val="24"/>
              </w:rPr>
              <w:t>, 7 (ІІ поверх)</w:t>
            </w:r>
          </w:p>
          <w:p w14:paraId="23F87C24" w14:textId="65002BF7" w:rsidR="009A0E09" w:rsidRPr="005E1F6B" w:rsidRDefault="009A0E09" w:rsidP="009A0E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5E1F6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Понеділок-п’ятниця  з 08.30 до 16.00 год. </w:t>
            </w:r>
          </w:p>
          <w:p w14:paraId="52A384F6" w14:textId="7D334AE9" w:rsidR="00C869C0" w:rsidRDefault="00C869C0" w:rsidP="009A0E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 w:rsidRPr="005E1F6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Вихідні дні – субота, неділя, святкові та неробочі дні.</w:t>
            </w:r>
          </w:p>
          <w:p w14:paraId="33CDC954" w14:textId="77777777" w:rsidR="00EF0668" w:rsidRPr="005E1F6B" w:rsidRDefault="00EF0668" w:rsidP="009A0E0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</w:p>
          <w:p w14:paraId="46A02764" w14:textId="77777777" w:rsidR="00915959" w:rsidRDefault="00EF0668" w:rsidP="00B26E6B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EF0668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Віддалені робочі місця: відповідно до графіку роботи віддаленого робочого місця</w:t>
            </w:r>
          </w:p>
          <w:p w14:paraId="09FD778B" w14:textId="78B15894" w:rsidR="00EF0668" w:rsidRPr="005E1F6B" w:rsidRDefault="00EF0668" w:rsidP="00B26E6B">
            <w:pPr>
              <w:spacing w:after="0" w:line="240" w:lineRule="auto"/>
              <w:jc w:val="both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</w:p>
        </w:tc>
      </w:tr>
      <w:tr w:rsidR="00915959" w:rsidRPr="003F6001" w14:paraId="38BAC7CB" w14:textId="77777777" w:rsidTr="002F6EF4">
        <w:trPr>
          <w:gridAfter w:val="1"/>
          <w:wAfter w:w="9" w:type="dxa"/>
          <w:trHeight w:val="606"/>
          <w:jc w:val="center"/>
        </w:trPr>
        <w:tc>
          <w:tcPr>
            <w:tcW w:w="577" w:type="dxa"/>
          </w:tcPr>
          <w:p w14:paraId="261F4D44" w14:textId="63A2208B" w:rsidR="00915959" w:rsidRDefault="00915959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4.</w:t>
            </w:r>
          </w:p>
        </w:tc>
        <w:tc>
          <w:tcPr>
            <w:tcW w:w="3813" w:type="dxa"/>
          </w:tcPr>
          <w:p w14:paraId="19E403B2" w14:textId="0CC24C89" w:rsidR="00915959" w:rsidRPr="00AE3C21" w:rsidRDefault="00915959">
            <w:pPr>
              <w:pStyle w:val="Default"/>
              <w:rPr>
                <w:i/>
                <w:iCs/>
                <w:lang w:val="uk-UA"/>
              </w:rPr>
            </w:pPr>
            <w:r w:rsidRPr="00915959">
              <w:rPr>
                <w:i/>
                <w:iCs/>
                <w:lang w:val="uk-UA"/>
              </w:rPr>
              <w:t>Телефон/факс (довідки), адреса електронної пошти та веб-сайт суб’єкта надання адміністративної послуги</w:t>
            </w:r>
          </w:p>
        </w:tc>
        <w:tc>
          <w:tcPr>
            <w:tcW w:w="5835" w:type="dxa"/>
          </w:tcPr>
          <w:p w14:paraId="1481C2E2" w14:textId="77777777" w:rsidR="002F6EF4" w:rsidRPr="005E1F6B" w:rsidRDefault="002F6EF4" w:rsidP="002F6E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1F6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Web</w:t>
            </w:r>
            <w:r w:rsidRPr="005E1F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-сайт: </w:t>
            </w:r>
            <w:hyperlink r:id="rId9" w:history="1">
              <w:r w:rsidRPr="005E1F6B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/>
                </w:rPr>
                <w:t>http</w:t>
              </w:r>
              <w:r w:rsidRPr="005E1F6B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://</w:t>
              </w:r>
              <w:r w:rsidRPr="005E1F6B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/>
                </w:rPr>
                <w:t>www</w:t>
              </w:r>
              <w:r w:rsidRPr="005E1F6B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.</w:t>
              </w:r>
              <w:r w:rsidRPr="005E1F6B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/>
                </w:rPr>
                <w:t>vmr</w:t>
              </w:r>
              <w:r w:rsidRPr="005E1F6B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.</w:t>
              </w:r>
              <w:r w:rsidRPr="005E1F6B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/>
                </w:rPr>
                <w:t>gov</w:t>
              </w:r>
              <w:r w:rsidRPr="005E1F6B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</w:rPr>
                <w:t>.</w:t>
              </w:r>
              <w:proofErr w:type="spellStart"/>
              <w:r w:rsidRPr="005E1F6B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/>
                </w:rPr>
                <w:t>ua</w:t>
              </w:r>
              <w:proofErr w:type="spellEnd"/>
            </w:hyperlink>
          </w:p>
          <w:p w14:paraId="511E11CC" w14:textId="77777777" w:rsidR="002F6EF4" w:rsidRPr="005E1F6B" w:rsidRDefault="002F6EF4" w:rsidP="002F6E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E1F6B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Email</w:t>
            </w:r>
            <w:r w:rsidRPr="005E1F6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hyperlink r:id="rId10" w:history="1">
              <w:r w:rsidRPr="005E1F6B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en-US"/>
                </w:rPr>
                <w:t>gupszn</w:t>
              </w:r>
              <w:r w:rsidRPr="005E1F6B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/>
                </w:rPr>
                <w:t>@</w:t>
              </w:r>
              <w:r w:rsidRPr="005E1F6B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en-US"/>
                </w:rPr>
                <w:t>vmr</w:t>
              </w:r>
              <w:r w:rsidRPr="005E1F6B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/>
                </w:rPr>
                <w:t>.</w:t>
              </w:r>
              <w:r w:rsidRPr="005E1F6B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en-US"/>
                </w:rPr>
                <w:t>gov</w:t>
              </w:r>
              <w:r w:rsidRPr="005E1F6B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ru-RU"/>
                </w:rPr>
                <w:t>.</w:t>
              </w:r>
              <w:proofErr w:type="spellStart"/>
              <w:r w:rsidRPr="005E1F6B">
                <w:rPr>
                  <w:rFonts w:ascii="Times New Roman" w:hAnsi="Times New Roman"/>
                  <w:color w:val="0563C1"/>
                  <w:sz w:val="24"/>
                  <w:szCs w:val="24"/>
                  <w:u w:val="single"/>
                  <w:lang w:val="en-US"/>
                </w:rPr>
                <w:t>ua</w:t>
              </w:r>
              <w:proofErr w:type="spellEnd"/>
            </w:hyperlink>
          </w:p>
          <w:p w14:paraId="099D93B5" w14:textId="77777777" w:rsidR="002F6EF4" w:rsidRPr="005E1F6B" w:rsidRDefault="002F6EF4" w:rsidP="002F6E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E1F6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Телефони ЦАП «Прозорий офіс»: </w:t>
            </w:r>
          </w:p>
          <w:p w14:paraId="7D383D00" w14:textId="77777777" w:rsidR="002F6EF4" w:rsidRPr="005E1F6B" w:rsidRDefault="002F6EF4" w:rsidP="002F6EF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E1F6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- пр. Космонавтів,30      -  50-91-33</w:t>
            </w:r>
            <w:r w:rsidRPr="005E1F6B">
              <w:rPr>
                <w:rFonts w:ascii="Times New Roman" w:hAnsi="Times New Roman"/>
                <w:i/>
                <w:iCs/>
                <w:color w:val="FF0000"/>
                <w:sz w:val="24"/>
                <w:szCs w:val="24"/>
                <w:lang w:val="ru-RU"/>
              </w:rPr>
              <w:t xml:space="preserve">;  </w:t>
            </w:r>
            <w:r w:rsidRPr="005E1F6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ru-RU"/>
              </w:rPr>
              <w:t>0971015840</w:t>
            </w:r>
          </w:p>
          <w:p w14:paraId="71891651" w14:textId="77777777" w:rsidR="002F6EF4" w:rsidRPr="005E1F6B" w:rsidRDefault="002F6EF4" w:rsidP="002F6EF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E1F6B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>- вул. Замостянська,7    -  50-86-77</w:t>
            </w:r>
            <w:r w:rsidRPr="005E1F6B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ru-RU"/>
              </w:rPr>
              <w:t>;  0971014518</w:t>
            </w:r>
          </w:p>
          <w:p w14:paraId="5B6E7CE8" w14:textId="73E5CA53" w:rsidR="00915959" w:rsidRPr="005E1F6B" w:rsidRDefault="00D372C9" w:rsidP="003F6001">
            <w:pPr>
              <w:pStyle w:val="Default"/>
              <w:rPr>
                <w:lang w:val="uk-UA"/>
              </w:rPr>
            </w:pPr>
            <w:r w:rsidRPr="005E1F6B">
              <w:rPr>
                <w:i/>
                <w:iCs/>
                <w:lang w:val="uk-UA"/>
              </w:rPr>
              <w:t xml:space="preserve">- вул. Соборна, 50  </w:t>
            </w:r>
            <w:r w:rsidR="00A73C90" w:rsidRPr="005E1F6B">
              <w:rPr>
                <w:i/>
                <w:iCs/>
                <w:lang w:val="uk-UA"/>
              </w:rPr>
              <w:t xml:space="preserve">               - 50-43-50</w:t>
            </w:r>
            <w:r w:rsidR="003F6001" w:rsidRPr="005E1F6B">
              <w:rPr>
                <w:lang w:val="uk-UA"/>
              </w:rPr>
              <w:t xml:space="preserve"> </w:t>
            </w:r>
          </w:p>
        </w:tc>
      </w:tr>
      <w:tr w:rsidR="003F6001" w:rsidRPr="005E3BF6" w14:paraId="4A835BA5" w14:textId="77777777" w:rsidTr="002F6EF4">
        <w:trPr>
          <w:trHeight w:val="111"/>
          <w:jc w:val="center"/>
        </w:trPr>
        <w:tc>
          <w:tcPr>
            <w:tcW w:w="10234" w:type="dxa"/>
            <w:gridSpan w:val="4"/>
          </w:tcPr>
          <w:p w14:paraId="148EEF69" w14:textId="12E1774F" w:rsidR="003F6001" w:rsidRPr="005E1F6B" w:rsidRDefault="003F6001" w:rsidP="003F6001">
            <w:pPr>
              <w:pStyle w:val="Default"/>
              <w:jc w:val="center"/>
              <w:rPr>
                <w:i/>
                <w:lang w:val="uk-UA"/>
              </w:rPr>
            </w:pPr>
            <w:r w:rsidRPr="005E1F6B">
              <w:rPr>
                <w:b/>
                <w:bCs/>
                <w:i/>
                <w:lang w:val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9467DF" w:rsidRPr="00AE3C21" w14:paraId="21B0ACE7" w14:textId="77777777" w:rsidTr="002F6EF4">
        <w:trPr>
          <w:gridAfter w:val="1"/>
          <w:wAfter w:w="9" w:type="dxa"/>
          <w:trHeight w:val="244"/>
          <w:jc w:val="center"/>
        </w:trPr>
        <w:tc>
          <w:tcPr>
            <w:tcW w:w="577" w:type="dxa"/>
          </w:tcPr>
          <w:p w14:paraId="1FD2B48C" w14:textId="6AA173A0" w:rsidR="009467DF" w:rsidRPr="00AE3C21" w:rsidRDefault="009467DF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 xml:space="preserve">5. </w:t>
            </w:r>
          </w:p>
        </w:tc>
        <w:tc>
          <w:tcPr>
            <w:tcW w:w="3813" w:type="dxa"/>
          </w:tcPr>
          <w:p w14:paraId="716514BB" w14:textId="0FC6FBE9" w:rsidR="009467DF" w:rsidRPr="00AE3C21" w:rsidRDefault="009467DF">
            <w:pPr>
              <w:pStyle w:val="Default"/>
              <w:rPr>
                <w:i/>
                <w:iCs/>
                <w:lang w:val="uk-UA"/>
              </w:rPr>
            </w:pPr>
            <w:r w:rsidRPr="009467DF">
              <w:rPr>
                <w:i/>
                <w:iCs/>
                <w:lang w:val="uk-UA"/>
              </w:rPr>
              <w:t>Закони України</w:t>
            </w:r>
          </w:p>
        </w:tc>
        <w:tc>
          <w:tcPr>
            <w:tcW w:w="5835" w:type="dxa"/>
          </w:tcPr>
          <w:p w14:paraId="15902789" w14:textId="77777777" w:rsidR="00091594" w:rsidRDefault="00091594" w:rsidP="00091594">
            <w:pPr>
              <w:pStyle w:val="Default"/>
            </w:pPr>
            <w:r w:rsidRPr="00091594">
              <w:t xml:space="preserve">Закон </w:t>
            </w:r>
            <w:proofErr w:type="spellStart"/>
            <w:r w:rsidRPr="00091594">
              <w:t>України</w:t>
            </w:r>
            <w:proofErr w:type="spellEnd"/>
            <w:r w:rsidRPr="00091594">
              <w:t xml:space="preserve"> «Про </w:t>
            </w:r>
            <w:proofErr w:type="spellStart"/>
            <w:r w:rsidRPr="00091594">
              <w:t>адміністративні</w:t>
            </w:r>
            <w:proofErr w:type="spellEnd"/>
            <w:r w:rsidRPr="00091594">
              <w:t xml:space="preserve"> </w:t>
            </w:r>
            <w:proofErr w:type="spellStart"/>
            <w:proofErr w:type="gramStart"/>
            <w:r w:rsidRPr="00091594">
              <w:t>послуги</w:t>
            </w:r>
            <w:proofErr w:type="spellEnd"/>
            <w:r w:rsidRPr="00091594">
              <w:t xml:space="preserve">»  </w:t>
            </w:r>
            <w:proofErr w:type="spellStart"/>
            <w:r w:rsidRPr="00091594">
              <w:t>від</w:t>
            </w:r>
            <w:proofErr w:type="spellEnd"/>
            <w:proofErr w:type="gramEnd"/>
            <w:r w:rsidRPr="00091594">
              <w:t xml:space="preserve"> 06.09.2012 р. № 5203-VI; </w:t>
            </w:r>
          </w:p>
          <w:p w14:paraId="460F487C" w14:textId="195CBB75" w:rsidR="00091594" w:rsidRPr="00091594" w:rsidRDefault="00091594" w:rsidP="00091594">
            <w:pPr>
              <w:pStyle w:val="Default"/>
            </w:pPr>
            <w:r w:rsidRPr="00091594">
              <w:t xml:space="preserve">Закон </w:t>
            </w:r>
            <w:proofErr w:type="spellStart"/>
            <w:r w:rsidRPr="00091594">
              <w:t>України</w:t>
            </w:r>
            <w:proofErr w:type="spellEnd"/>
            <w:r w:rsidRPr="00091594">
              <w:t xml:space="preserve"> «Про </w:t>
            </w:r>
            <w:proofErr w:type="spellStart"/>
            <w:r w:rsidRPr="00091594">
              <w:t>адміністративну</w:t>
            </w:r>
            <w:proofErr w:type="spellEnd"/>
            <w:r w:rsidRPr="00091594">
              <w:t xml:space="preserve"> процедуру» </w:t>
            </w:r>
            <w:proofErr w:type="spellStart"/>
            <w:r w:rsidRPr="00091594">
              <w:t>від</w:t>
            </w:r>
            <w:proofErr w:type="spellEnd"/>
            <w:r w:rsidRPr="00091594">
              <w:t xml:space="preserve"> 17.02.2022 р. № 2073-IX</w:t>
            </w:r>
          </w:p>
          <w:p w14:paraId="4DD93AC6" w14:textId="7F310496" w:rsidR="00091594" w:rsidRPr="005E1F6B" w:rsidRDefault="00091594" w:rsidP="00DE3CD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91594">
              <w:rPr>
                <w:rFonts w:ascii="Times New Roman" w:hAnsi="Times New Roman"/>
                <w:sz w:val="24"/>
                <w:szCs w:val="24"/>
              </w:rPr>
              <w:t xml:space="preserve">Закон України </w:t>
            </w:r>
            <w:r w:rsidRPr="00091594">
              <w:rPr>
                <w:rFonts w:ascii="Times New Roman" w:eastAsia="Times New Roman" w:hAnsi="Times New Roman"/>
              </w:rPr>
              <w:t>«Про місцеве самоврядування в Україні»</w:t>
            </w:r>
          </w:p>
        </w:tc>
      </w:tr>
      <w:tr w:rsidR="009467DF" w:rsidRPr="00AE3C21" w14:paraId="687794A3" w14:textId="77777777" w:rsidTr="002F6EF4">
        <w:trPr>
          <w:gridAfter w:val="1"/>
          <w:wAfter w:w="9" w:type="dxa"/>
          <w:trHeight w:val="606"/>
          <w:jc w:val="center"/>
        </w:trPr>
        <w:tc>
          <w:tcPr>
            <w:tcW w:w="577" w:type="dxa"/>
          </w:tcPr>
          <w:p w14:paraId="06B91E45" w14:textId="032E8482" w:rsidR="009467DF" w:rsidRDefault="00A73C90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6</w:t>
            </w:r>
            <w:r w:rsidR="00286E0C">
              <w:rPr>
                <w:lang w:val="uk-UA"/>
              </w:rPr>
              <w:t>.</w:t>
            </w:r>
          </w:p>
        </w:tc>
        <w:tc>
          <w:tcPr>
            <w:tcW w:w="3813" w:type="dxa"/>
          </w:tcPr>
          <w:p w14:paraId="06CAF38B" w14:textId="498B6E13" w:rsidR="009467DF" w:rsidRPr="00AE3C21" w:rsidRDefault="009467DF">
            <w:pPr>
              <w:pStyle w:val="Default"/>
              <w:rPr>
                <w:i/>
                <w:iCs/>
                <w:lang w:val="uk-UA"/>
              </w:rPr>
            </w:pPr>
            <w:r w:rsidRPr="009467DF">
              <w:rPr>
                <w:i/>
                <w:iCs/>
                <w:lang w:val="uk-UA"/>
              </w:rPr>
              <w:t>Акти місцевих органів виконавчої влади/ органів місцевого самоврядування</w:t>
            </w:r>
          </w:p>
        </w:tc>
        <w:tc>
          <w:tcPr>
            <w:tcW w:w="5835" w:type="dxa"/>
          </w:tcPr>
          <w:p w14:paraId="4772A0C7" w14:textId="1689ED6C" w:rsidR="00FD22F1" w:rsidRPr="005E1F6B" w:rsidRDefault="002F6EF4" w:rsidP="00835B4D">
            <w:pPr>
              <w:pStyle w:val="Default"/>
              <w:jc w:val="both"/>
              <w:rPr>
                <w:spacing w:val="-8"/>
                <w:lang w:val="uk-UA"/>
              </w:rPr>
            </w:pPr>
            <w:r w:rsidRPr="005E1F6B">
              <w:rPr>
                <w:spacing w:val="-8"/>
                <w:lang w:val="uk-UA"/>
              </w:rPr>
              <w:t xml:space="preserve">Комплексна програма «Основні напрямки соціальної політики Вінницької міської територіальної громади на 2022-2026 роки», затверджена рішенням міської ради від 24.12.2021 року № 715, </w:t>
            </w:r>
            <w:r w:rsidR="00FD22F1" w:rsidRPr="005E1F6B">
              <w:rPr>
                <w:spacing w:val="-8"/>
                <w:lang w:val="uk-UA"/>
              </w:rPr>
              <w:t xml:space="preserve"> зі з</w:t>
            </w:r>
            <w:r w:rsidR="00C226C0">
              <w:rPr>
                <w:spacing w:val="-8"/>
                <w:lang w:val="uk-UA"/>
              </w:rPr>
              <w:t>м</w:t>
            </w:r>
            <w:r w:rsidR="00FD22F1" w:rsidRPr="005E1F6B">
              <w:rPr>
                <w:spacing w:val="-8"/>
                <w:lang w:val="uk-UA"/>
              </w:rPr>
              <w:t>інами</w:t>
            </w:r>
          </w:p>
          <w:p w14:paraId="32EDD0FF" w14:textId="5D40A3FA" w:rsidR="009467DF" w:rsidRPr="00ED0BAA" w:rsidRDefault="00A73C90" w:rsidP="00091594">
            <w:pPr>
              <w:pStyle w:val="Default"/>
              <w:jc w:val="both"/>
              <w:rPr>
                <w:rFonts w:eastAsia="Times New Roman"/>
                <w:color w:val="auto"/>
                <w:lang w:val="uk-UA"/>
              </w:rPr>
            </w:pPr>
            <w:r w:rsidRPr="005E1F6B">
              <w:rPr>
                <w:rFonts w:eastAsia="Times New Roman"/>
                <w:color w:val="auto"/>
                <w:lang w:val="uk-UA"/>
              </w:rPr>
              <w:t xml:space="preserve">Рішення міської ради від </w:t>
            </w:r>
            <w:r w:rsidR="00ED0BAA">
              <w:rPr>
                <w:rFonts w:eastAsia="Times New Roman"/>
                <w:color w:val="auto"/>
                <w:lang w:val="uk-UA"/>
              </w:rPr>
              <w:t>18</w:t>
            </w:r>
            <w:r w:rsidRPr="005E1F6B">
              <w:rPr>
                <w:rFonts w:eastAsia="Times New Roman"/>
                <w:color w:val="auto"/>
                <w:lang w:val="uk-UA"/>
              </w:rPr>
              <w:t>.0</w:t>
            </w:r>
            <w:r w:rsidR="00ED0BAA">
              <w:rPr>
                <w:rFonts w:eastAsia="Times New Roman"/>
                <w:color w:val="auto"/>
                <w:lang w:val="uk-UA"/>
              </w:rPr>
              <w:t>7</w:t>
            </w:r>
            <w:r w:rsidRPr="005E1F6B">
              <w:rPr>
                <w:rFonts w:eastAsia="Times New Roman"/>
                <w:color w:val="auto"/>
                <w:lang w:val="uk-UA"/>
              </w:rPr>
              <w:t>.20</w:t>
            </w:r>
            <w:r w:rsidR="000C0B9E" w:rsidRPr="005E1F6B">
              <w:rPr>
                <w:rFonts w:eastAsia="Times New Roman"/>
                <w:color w:val="auto"/>
                <w:lang w:val="uk-UA"/>
              </w:rPr>
              <w:t>2</w:t>
            </w:r>
            <w:r w:rsidR="00051ABC" w:rsidRPr="005E1F6B">
              <w:rPr>
                <w:rFonts w:eastAsia="Times New Roman"/>
                <w:color w:val="auto"/>
                <w:lang w:val="uk-UA"/>
              </w:rPr>
              <w:t>4</w:t>
            </w:r>
            <w:r w:rsidRPr="005E1F6B">
              <w:rPr>
                <w:rFonts w:eastAsia="Times New Roman"/>
                <w:color w:val="auto"/>
                <w:lang w:val="uk-UA"/>
              </w:rPr>
              <w:t>р. №</w:t>
            </w:r>
            <w:r w:rsidR="00051ABC" w:rsidRPr="005E1F6B">
              <w:rPr>
                <w:rFonts w:eastAsia="Times New Roman"/>
                <w:color w:val="auto"/>
                <w:lang w:val="uk-UA"/>
              </w:rPr>
              <w:t xml:space="preserve"> </w:t>
            </w:r>
            <w:r w:rsidR="00ED0BAA">
              <w:rPr>
                <w:rFonts w:eastAsia="Times New Roman"/>
                <w:color w:val="auto"/>
                <w:lang w:val="uk-UA"/>
              </w:rPr>
              <w:t>1690</w:t>
            </w:r>
            <w:r w:rsidRPr="005E1F6B">
              <w:rPr>
                <w:rFonts w:eastAsia="Times New Roman"/>
                <w:color w:val="auto"/>
                <w:lang w:val="uk-UA"/>
              </w:rPr>
              <w:t xml:space="preserve"> «</w:t>
            </w:r>
            <w:r w:rsidR="00ED0BAA" w:rsidRPr="00ED0BAA">
              <w:rPr>
                <w:rFonts w:eastAsia="Times New Roman"/>
                <w:color w:val="auto"/>
                <w:lang w:val="uk-UA"/>
              </w:rPr>
              <w:t>Про затвердження Порядку здійснення компенсації частини вартості придбання та встановлення додаткового джерела безперебійного живлення (інвертора напруги та акумулятора) в розмірі 50% вартості, але не більше 40 тис. грн., окремим категоріям громадян, які перебувають на обліку у Департаменті соціальної політики Вінницької міської ради (одному з членів сім’ї на одне домогосподарство)</w:t>
            </w:r>
            <w:r w:rsidR="000C0B9E" w:rsidRPr="005E1F6B">
              <w:rPr>
                <w:rFonts w:eastAsia="Times New Roman"/>
                <w:color w:val="auto"/>
                <w:lang w:val="uk-UA"/>
              </w:rPr>
              <w:t>».</w:t>
            </w:r>
            <w:r w:rsidR="00684EA2" w:rsidRPr="005E1F6B">
              <w:rPr>
                <w:rFonts w:eastAsia="Times New Roman"/>
                <w:color w:val="auto"/>
                <w:lang w:val="uk-UA"/>
              </w:rPr>
              <w:t xml:space="preserve"> </w:t>
            </w:r>
          </w:p>
        </w:tc>
      </w:tr>
      <w:tr w:rsidR="00DC62DE" w:rsidRPr="00DC62DE" w14:paraId="16BD804A" w14:textId="77777777" w:rsidTr="002F6EF4">
        <w:trPr>
          <w:trHeight w:val="201"/>
          <w:jc w:val="center"/>
        </w:trPr>
        <w:tc>
          <w:tcPr>
            <w:tcW w:w="10234" w:type="dxa"/>
            <w:gridSpan w:val="4"/>
          </w:tcPr>
          <w:p w14:paraId="0C0E2C13" w14:textId="5546DAF5" w:rsidR="00DC62DE" w:rsidRPr="005E1F6B" w:rsidRDefault="00DC62DE" w:rsidP="00DC62DE">
            <w:pPr>
              <w:pStyle w:val="Default"/>
              <w:jc w:val="center"/>
              <w:rPr>
                <w:b/>
                <w:i/>
                <w:lang w:val="uk-UA"/>
              </w:rPr>
            </w:pPr>
            <w:r w:rsidRPr="005E1F6B">
              <w:rPr>
                <w:b/>
                <w:i/>
                <w:lang w:val="uk-UA"/>
              </w:rPr>
              <w:t>Умови отримання адміністративної послуги</w:t>
            </w:r>
          </w:p>
        </w:tc>
      </w:tr>
      <w:tr w:rsidR="007067D5" w:rsidRPr="000D31A5" w14:paraId="1336FD9A" w14:textId="77777777" w:rsidTr="002F6EF4">
        <w:trPr>
          <w:gridAfter w:val="1"/>
          <w:wAfter w:w="9" w:type="dxa"/>
          <w:trHeight w:val="606"/>
          <w:jc w:val="center"/>
        </w:trPr>
        <w:tc>
          <w:tcPr>
            <w:tcW w:w="577" w:type="dxa"/>
          </w:tcPr>
          <w:p w14:paraId="635C29C6" w14:textId="24AB2330" w:rsidR="007067D5" w:rsidRPr="00AE3C21" w:rsidRDefault="00CD5034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lastRenderedPageBreak/>
              <w:t>7</w:t>
            </w:r>
            <w:r w:rsidR="00286E0C">
              <w:rPr>
                <w:lang w:val="uk-UA"/>
              </w:rPr>
              <w:t>.</w:t>
            </w:r>
          </w:p>
        </w:tc>
        <w:tc>
          <w:tcPr>
            <w:tcW w:w="3813" w:type="dxa"/>
          </w:tcPr>
          <w:p w14:paraId="61BB6CCA" w14:textId="330E18C9" w:rsidR="007067D5" w:rsidRPr="00AE3C21" w:rsidRDefault="00286E0C">
            <w:pPr>
              <w:pStyle w:val="Default"/>
              <w:rPr>
                <w:i/>
                <w:iCs/>
                <w:lang w:val="uk-UA"/>
              </w:rPr>
            </w:pPr>
            <w:r w:rsidRPr="00AE3C21">
              <w:rPr>
                <w:i/>
                <w:iCs/>
                <w:lang w:val="uk-UA"/>
              </w:rPr>
              <w:t>Перелік категорій одержувачів адміністративної послуги</w:t>
            </w:r>
          </w:p>
        </w:tc>
        <w:tc>
          <w:tcPr>
            <w:tcW w:w="5835" w:type="dxa"/>
          </w:tcPr>
          <w:p w14:paraId="210BB4FE" w14:textId="0EE9E190" w:rsidR="00ED0BAA" w:rsidRPr="00ED0BAA" w:rsidRDefault="00EF0668" w:rsidP="00ED0BAA">
            <w:pPr>
              <w:spacing w:before="120" w:after="25" w:line="240" w:lineRule="auto"/>
              <w:ind w:right="-2"/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     </w:t>
            </w:r>
            <w:r w:rsidR="00ED0BAA" w:rsidRPr="00ED0BAA">
              <w:rPr>
                <w:rFonts w:ascii="Times New Roman" w:hAnsi="Times New Roman"/>
                <w:sz w:val="24"/>
                <w:szCs w:val="28"/>
              </w:rPr>
              <w:t>Окремим категоріям громадян, які перебувають на обліку у Департаменті соціальної політики Вінницької міської ради (одному з членів сім’ї на одне домогосподарство) (далі – компенсація частини вартості придбання та встановлення додаткового джерела безперебійного живлення ), а саме:</w:t>
            </w:r>
          </w:p>
          <w:p w14:paraId="592B4ADA" w14:textId="15BF8A58" w:rsidR="00ED0BAA" w:rsidRPr="00ED0BAA" w:rsidRDefault="00ED0BAA" w:rsidP="00ED0BAA">
            <w:pPr>
              <w:pStyle w:val="a4"/>
              <w:numPr>
                <w:ilvl w:val="0"/>
                <w:numId w:val="11"/>
              </w:numPr>
              <w:spacing w:before="120" w:after="25" w:line="240" w:lineRule="auto"/>
              <w:ind w:left="0" w:right="-2" w:firstLine="179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ED0BAA">
              <w:rPr>
                <w:rFonts w:ascii="Times New Roman" w:hAnsi="Times New Roman"/>
                <w:sz w:val="24"/>
                <w:szCs w:val="28"/>
              </w:rPr>
              <w:t>сім’ям загиблих (померлих), безвісти зниклих за особливих обставин Захисників і Захисниць України, в тому числі:</w:t>
            </w:r>
          </w:p>
          <w:p w14:paraId="6CE38155" w14:textId="77777777" w:rsidR="00ED0BAA" w:rsidRPr="00ED0BAA" w:rsidRDefault="00ED0BAA" w:rsidP="00ED0BAA">
            <w:pPr>
              <w:numPr>
                <w:ilvl w:val="0"/>
                <w:numId w:val="9"/>
              </w:numPr>
              <w:spacing w:after="14" w:line="268" w:lineRule="auto"/>
              <w:ind w:left="0" w:firstLine="179"/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ED0BAA">
              <w:rPr>
                <w:rFonts w:ascii="Times New Roman" w:hAnsi="Times New Roman"/>
                <w:sz w:val="24"/>
                <w:szCs w:val="28"/>
              </w:rPr>
              <w:t xml:space="preserve">членам сім’ї загиблого (померлого) Захисника і Захисниці України, яким встановлено статус згідно зі статтею </w:t>
            </w:r>
            <w:r w:rsidRPr="00ED0BAA">
              <w:rPr>
                <w:rFonts w:ascii="Times New Roman" w:hAnsi="Times New Roman"/>
                <w:bCs/>
                <w:sz w:val="24"/>
                <w:szCs w:val="28"/>
                <w:shd w:val="clear" w:color="auto" w:fill="FFFFFF"/>
              </w:rPr>
              <w:t>10</w:t>
            </w:r>
            <w:r w:rsidRPr="00ED0BAA">
              <w:rPr>
                <w:rFonts w:ascii="Times New Roman" w:hAnsi="Times New Roman"/>
                <w:bCs/>
                <w:sz w:val="24"/>
                <w:szCs w:val="28"/>
                <w:shd w:val="clear" w:color="auto" w:fill="FFFFFF"/>
                <w:vertAlign w:val="superscript"/>
              </w:rPr>
              <w:t>1</w:t>
            </w:r>
            <w:r w:rsidRPr="00ED0BAA">
              <w:rPr>
                <w:rFonts w:ascii="Times New Roman" w:hAnsi="Times New Roman"/>
                <w:sz w:val="24"/>
                <w:szCs w:val="28"/>
              </w:rPr>
              <w:t xml:space="preserve"> Закону України «Про статус ветеранів війни, гарантії їх соціального захисту»;</w:t>
            </w:r>
          </w:p>
          <w:p w14:paraId="6EE5888C" w14:textId="77777777" w:rsidR="00ED0BAA" w:rsidRPr="00ED0BAA" w:rsidRDefault="00ED0BAA" w:rsidP="00ED0BAA">
            <w:pPr>
              <w:numPr>
                <w:ilvl w:val="0"/>
                <w:numId w:val="9"/>
              </w:numPr>
              <w:spacing w:before="120" w:after="25" w:line="240" w:lineRule="auto"/>
              <w:ind w:left="0" w:right="-2" w:firstLine="179"/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ED0BAA">
              <w:rPr>
                <w:rFonts w:ascii="Times New Roman" w:hAnsi="Times New Roman"/>
                <w:sz w:val="24"/>
                <w:szCs w:val="28"/>
              </w:rPr>
              <w:t>членам сім’ї загиблого (померлого) ветерана війни, який брав безпосередню участь в антитерористичній операції, забезпеченні її проведення, перебуваючи безпосередньо в районах антитерористичної операції у період її проведення, у здійсненні заходів із забезпечення національної безпеки і оборони, відсічі і стримування збройної агресії російської федерації у Донецькій та Луганській областях, забезпеченні їх здійснення, перебуваючи безпосередньо в районах та у період здійснення зазначених заходів, та яким встановлено статус згідно з пунктом 1 статті 10 Закону України «Про статус ветеранів війни, гарантії їх соціального захисту»;</w:t>
            </w:r>
          </w:p>
          <w:p w14:paraId="76B447A3" w14:textId="3481B18C" w:rsidR="00ED0BAA" w:rsidRDefault="00ED0BAA" w:rsidP="00ED0BAA">
            <w:pPr>
              <w:numPr>
                <w:ilvl w:val="0"/>
                <w:numId w:val="9"/>
              </w:numPr>
              <w:spacing w:after="0" w:line="268" w:lineRule="auto"/>
              <w:ind w:left="0" w:firstLine="179"/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ED0BAA">
              <w:rPr>
                <w:rFonts w:ascii="Times New Roman" w:hAnsi="Times New Roman"/>
                <w:sz w:val="24"/>
                <w:szCs w:val="28"/>
              </w:rPr>
              <w:t>членам сім’ї зниклого безвісти за особливих обставин військовослужбовця (який зник безвісти під час безпосередньої участі у захисті суверенітету і територіальної цілісності України, починаючи з 2014 року);</w:t>
            </w:r>
          </w:p>
          <w:p w14:paraId="26184966" w14:textId="43BE23E6" w:rsidR="00ED0BAA" w:rsidRPr="00ED0BAA" w:rsidRDefault="00ED0BAA" w:rsidP="00ED0BAA">
            <w:pPr>
              <w:pStyle w:val="a4"/>
              <w:numPr>
                <w:ilvl w:val="0"/>
                <w:numId w:val="11"/>
              </w:numPr>
              <w:spacing w:after="0" w:line="268" w:lineRule="auto"/>
              <w:ind w:left="0" w:firstLine="17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0BAA">
              <w:rPr>
                <w:rFonts w:ascii="Times New Roman" w:hAnsi="Times New Roman"/>
                <w:sz w:val="24"/>
                <w:szCs w:val="24"/>
              </w:rPr>
              <w:t>особам, які є одержувачами державної допомоги на дітей одиноким матерям;</w:t>
            </w:r>
          </w:p>
          <w:p w14:paraId="0CC49C95" w14:textId="77777777" w:rsidR="00ED0BAA" w:rsidRPr="00ED0BAA" w:rsidRDefault="00ED0BAA" w:rsidP="00ED0BAA">
            <w:pPr>
              <w:numPr>
                <w:ilvl w:val="0"/>
                <w:numId w:val="11"/>
              </w:numPr>
              <w:spacing w:after="0" w:line="268" w:lineRule="auto"/>
              <w:ind w:left="0" w:firstLine="17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0BAA">
              <w:rPr>
                <w:rFonts w:ascii="Times New Roman" w:hAnsi="Times New Roman"/>
                <w:sz w:val="24"/>
                <w:szCs w:val="24"/>
              </w:rPr>
              <w:t>особам, які є одержувачами державної соціальної допомоги, передбаченої Законом України “Про державну соціальну допомогу малозабезпеченим сім’ям”;</w:t>
            </w:r>
          </w:p>
          <w:p w14:paraId="6DB7C164" w14:textId="77777777" w:rsidR="00ED0BAA" w:rsidRPr="00ED0BAA" w:rsidRDefault="00ED0BAA" w:rsidP="00ED0BAA">
            <w:pPr>
              <w:numPr>
                <w:ilvl w:val="0"/>
                <w:numId w:val="11"/>
              </w:numPr>
              <w:spacing w:after="0" w:line="268" w:lineRule="auto"/>
              <w:ind w:left="0" w:firstLine="17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0BAA">
              <w:rPr>
                <w:rFonts w:ascii="Times New Roman" w:hAnsi="Times New Roman"/>
                <w:sz w:val="24"/>
                <w:szCs w:val="24"/>
              </w:rPr>
              <w:t>особам, які є одержувачами державної соціальної допомоги на дітей з інвалідністю;</w:t>
            </w:r>
          </w:p>
          <w:p w14:paraId="4C571EFE" w14:textId="77777777" w:rsidR="00ED0BAA" w:rsidRPr="00ED0BAA" w:rsidRDefault="00ED0BAA" w:rsidP="00ED0BAA">
            <w:pPr>
              <w:numPr>
                <w:ilvl w:val="0"/>
                <w:numId w:val="11"/>
              </w:numPr>
              <w:spacing w:after="0" w:line="268" w:lineRule="auto"/>
              <w:ind w:left="0" w:firstLine="17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0BAA">
              <w:rPr>
                <w:rFonts w:ascii="Times New Roman" w:hAnsi="Times New Roman"/>
                <w:sz w:val="24"/>
                <w:szCs w:val="24"/>
              </w:rPr>
              <w:t xml:space="preserve">особам, які є одержувачами державної допомоги на дітей, хворих на тяжкі </w:t>
            </w:r>
            <w:proofErr w:type="spellStart"/>
            <w:r w:rsidRPr="00ED0BAA">
              <w:rPr>
                <w:rFonts w:ascii="Times New Roman" w:hAnsi="Times New Roman"/>
                <w:sz w:val="24"/>
                <w:szCs w:val="24"/>
              </w:rPr>
              <w:t>перинатальні</w:t>
            </w:r>
            <w:proofErr w:type="spellEnd"/>
            <w:r w:rsidRPr="00ED0BAA">
              <w:rPr>
                <w:rFonts w:ascii="Times New Roman" w:hAnsi="Times New Roman"/>
                <w:sz w:val="24"/>
                <w:szCs w:val="24"/>
              </w:rPr>
              <w:t xml:space="preserve"> ураження нервової системи, тяжкі вроджені вади розвитку, рідкісні </w:t>
            </w:r>
            <w:proofErr w:type="spellStart"/>
            <w:r w:rsidRPr="00ED0BAA">
              <w:rPr>
                <w:rFonts w:ascii="Times New Roman" w:hAnsi="Times New Roman"/>
                <w:sz w:val="24"/>
                <w:szCs w:val="24"/>
              </w:rPr>
              <w:t>орфанні</w:t>
            </w:r>
            <w:proofErr w:type="spellEnd"/>
            <w:r w:rsidRPr="00ED0BAA">
              <w:rPr>
                <w:rFonts w:ascii="Times New Roman" w:hAnsi="Times New Roman"/>
                <w:sz w:val="24"/>
                <w:szCs w:val="24"/>
              </w:rPr>
              <w:t xml:space="preserve"> захворювання, онкологічні, </w:t>
            </w:r>
            <w:proofErr w:type="spellStart"/>
            <w:r w:rsidRPr="00ED0BAA">
              <w:rPr>
                <w:rFonts w:ascii="Times New Roman" w:hAnsi="Times New Roman"/>
                <w:sz w:val="24"/>
                <w:szCs w:val="24"/>
              </w:rPr>
              <w:t>онкогематологічні</w:t>
            </w:r>
            <w:proofErr w:type="spellEnd"/>
            <w:r w:rsidRPr="00ED0BAA">
              <w:rPr>
                <w:rFonts w:ascii="Times New Roman" w:hAnsi="Times New Roman"/>
                <w:sz w:val="24"/>
                <w:szCs w:val="24"/>
              </w:rPr>
              <w:t xml:space="preserve"> захворювання, дитячий церебральний параліч, тяжкі психічні розлади, цукровий діабет I типу (інсулінозалежний), гострі або хронічні захворювання нирок IV ступеня, на дитину, яка отримала тяжку травму, потребує трансплантації </w:t>
            </w:r>
            <w:proofErr w:type="spellStart"/>
            <w:r w:rsidRPr="00ED0BAA">
              <w:rPr>
                <w:rFonts w:ascii="Times New Roman" w:hAnsi="Times New Roman"/>
                <w:sz w:val="24"/>
                <w:szCs w:val="24"/>
              </w:rPr>
              <w:t>органа</w:t>
            </w:r>
            <w:proofErr w:type="spellEnd"/>
            <w:r w:rsidRPr="00ED0BAA">
              <w:rPr>
                <w:rFonts w:ascii="Times New Roman" w:hAnsi="Times New Roman"/>
                <w:sz w:val="24"/>
                <w:szCs w:val="24"/>
              </w:rPr>
              <w:t>, потребує паліативної допомоги, яким не встановлено інвалідність;</w:t>
            </w:r>
          </w:p>
          <w:p w14:paraId="64EB1C9A" w14:textId="6E018BA5" w:rsidR="00ED0BAA" w:rsidRPr="00ED0BAA" w:rsidRDefault="00ED0BAA" w:rsidP="00ED0BAA">
            <w:pPr>
              <w:numPr>
                <w:ilvl w:val="0"/>
                <w:numId w:val="11"/>
              </w:numPr>
              <w:spacing w:after="0" w:line="268" w:lineRule="auto"/>
              <w:ind w:left="0" w:firstLine="17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0BAA">
              <w:rPr>
                <w:rFonts w:ascii="Times New Roman" w:hAnsi="Times New Roman"/>
                <w:sz w:val="24"/>
                <w:szCs w:val="24"/>
              </w:rPr>
              <w:t xml:space="preserve"> багатодітним сім’ям (одному з батьків, які виховують 3-оє і більше дітей), які перебувають на </w:t>
            </w:r>
            <w:r w:rsidRPr="00ED0BAA">
              <w:rPr>
                <w:rFonts w:ascii="Times New Roman" w:hAnsi="Times New Roman"/>
                <w:sz w:val="24"/>
                <w:szCs w:val="24"/>
              </w:rPr>
              <w:lastRenderedPageBreak/>
              <w:t>обліку в Головному управлінні Пенсійного фонду України у Вінницькій області та отримують  пільги на оплату за житлово-комунальні послуги, придбання скрапленого газу та пічного палива відповідно до постанови Кабінету Міністрів України від 17 квітня 2019 р. № 373 «Деякі питання надання житлових субсидій та пільг на оплату житлово-комунальних послуг, придбання твердого палива і скрапленого газу у грошовій формі»;</w:t>
            </w:r>
          </w:p>
          <w:p w14:paraId="2AB53AAE" w14:textId="77777777" w:rsidR="00ED0BAA" w:rsidRPr="00ED0BAA" w:rsidRDefault="00ED0BAA" w:rsidP="00ED0BAA">
            <w:pPr>
              <w:numPr>
                <w:ilvl w:val="0"/>
                <w:numId w:val="11"/>
              </w:numPr>
              <w:spacing w:after="0" w:line="268" w:lineRule="auto"/>
              <w:ind w:left="0" w:firstLine="179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0BAA">
              <w:rPr>
                <w:rFonts w:ascii="Times New Roman" w:hAnsi="Times New Roman"/>
                <w:sz w:val="24"/>
                <w:szCs w:val="24"/>
              </w:rPr>
              <w:t>одиноким пенсіонерам, які перебувають на обліку у Вінницькому міському територіальному центрі соціального обслуговування та отримують соціальну послугу «догляд вдома».</w:t>
            </w:r>
          </w:p>
          <w:p w14:paraId="0598ECEC" w14:textId="6CDF789F" w:rsidR="00ED0BAA" w:rsidRPr="00ED0BAA" w:rsidRDefault="00ED0BAA" w:rsidP="00ED0BAA">
            <w:pPr>
              <w:spacing w:after="0" w:line="268" w:lineRule="auto"/>
              <w:ind w:left="37" w:firstLine="426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0BAA">
              <w:rPr>
                <w:rFonts w:ascii="Times New Roman" w:hAnsi="Times New Roman"/>
                <w:sz w:val="24"/>
                <w:szCs w:val="24"/>
              </w:rPr>
              <w:t>До членів сімей загиблих (померлих) безвісти зниклих за особливих обставин Захисників і Захисниць України, зазначених в п. 1 належать:</w:t>
            </w:r>
          </w:p>
          <w:p w14:paraId="56C5C6B1" w14:textId="77777777" w:rsidR="00ED0BAA" w:rsidRPr="00ED0BAA" w:rsidRDefault="00ED0BAA" w:rsidP="00ED0BAA">
            <w:pPr>
              <w:pStyle w:val="a4"/>
              <w:numPr>
                <w:ilvl w:val="0"/>
                <w:numId w:val="14"/>
              </w:numPr>
              <w:spacing w:after="0" w:line="268" w:lineRule="auto"/>
              <w:ind w:left="604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0BAA">
              <w:rPr>
                <w:rFonts w:ascii="Times New Roman" w:hAnsi="Times New Roman"/>
                <w:sz w:val="24"/>
                <w:szCs w:val="24"/>
              </w:rPr>
              <w:t>батьки;</w:t>
            </w:r>
            <w:bookmarkStart w:id="0" w:name="n670"/>
            <w:bookmarkEnd w:id="0"/>
          </w:p>
          <w:p w14:paraId="7C644D89" w14:textId="77777777" w:rsidR="00ED0BAA" w:rsidRPr="00ED0BAA" w:rsidRDefault="00ED0BAA" w:rsidP="00ED0BAA">
            <w:pPr>
              <w:pStyle w:val="a4"/>
              <w:numPr>
                <w:ilvl w:val="0"/>
                <w:numId w:val="14"/>
              </w:numPr>
              <w:spacing w:after="0" w:line="268" w:lineRule="auto"/>
              <w:ind w:left="604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0BAA">
              <w:rPr>
                <w:rFonts w:ascii="Times New Roman" w:hAnsi="Times New Roman"/>
                <w:sz w:val="24"/>
                <w:szCs w:val="24"/>
              </w:rPr>
              <w:t>один із подружжя, який не одружився вдруге, незалежно від того, виплачується йому пенсія чи ні;</w:t>
            </w:r>
            <w:bookmarkStart w:id="1" w:name="n671"/>
            <w:bookmarkEnd w:id="1"/>
          </w:p>
          <w:p w14:paraId="2EFF8DC9" w14:textId="77777777" w:rsidR="00ED0BAA" w:rsidRPr="00ED0BAA" w:rsidRDefault="00ED0BAA" w:rsidP="00ED0BAA">
            <w:pPr>
              <w:pStyle w:val="a4"/>
              <w:numPr>
                <w:ilvl w:val="0"/>
                <w:numId w:val="14"/>
              </w:numPr>
              <w:spacing w:after="0" w:line="268" w:lineRule="auto"/>
              <w:ind w:left="604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0BAA">
              <w:rPr>
                <w:rFonts w:ascii="Times New Roman" w:hAnsi="Times New Roman"/>
                <w:sz w:val="24"/>
                <w:szCs w:val="24"/>
              </w:rPr>
              <w:t>діти, які не мають (і не мали) своїх сімей;</w:t>
            </w:r>
            <w:bookmarkStart w:id="2" w:name="n672"/>
            <w:bookmarkEnd w:id="2"/>
          </w:p>
          <w:p w14:paraId="1CEF2C2B" w14:textId="77777777" w:rsidR="00ED0BAA" w:rsidRPr="00ED0BAA" w:rsidRDefault="00ED0BAA" w:rsidP="00ED0BAA">
            <w:pPr>
              <w:pStyle w:val="a4"/>
              <w:numPr>
                <w:ilvl w:val="0"/>
                <w:numId w:val="14"/>
              </w:numPr>
              <w:spacing w:after="0" w:line="268" w:lineRule="auto"/>
              <w:ind w:left="604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0BAA">
              <w:rPr>
                <w:rFonts w:ascii="Times New Roman" w:hAnsi="Times New Roman"/>
                <w:sz w:val="24"/>
                <w:szCs w:val="24"/>
              </w:rPr>
              <w:t>діти, які мають свої сім’ї, але стали особами з інвалідністю до досягнення повноліття;</w:t>
            </w:r>
            <w:bookmarkStart w:id="3" w:name="n673"/>
            <w:bookmarkEnd w:id="3"/>
          </w:p>
          <w:p w14:paraId="1E7E206D" w14:textId="77777777" w:rsidR="00ED0BAA" w:rsidRPr="00ED0BAA" w:rsidRDefault="00ED0BAA" w:rsidP="00ED0BAA">
            <w:pPr>
              <w:pStyle w:val="a4"/>
              <w:numPr>
                <w:ilvl w:val="0"/>
                <w:numId w:val="14"/>
              </w:numPr>
              <w:spacing w:after="0" w:line="268" w:lineRule="auto"/>
              <w:ind w:left="604" w:hanging="28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0BAA">
              <w:rPr>
                <w:rFonts w:ascii="Times New Roman" w:hAnsi="Times New Roman"/>
                <w:sz w:val="24"/>
                <w:szCs w:val="24"/>
              </w:rPr>
              <w:t>діти, обоє з батьків яких загинули або пропали безвісти</w:t>
            </w:r>
            <w:bookmarkStart w:id="4" w:name="n674"/>
            <w:bookmarkEnd w:id="4"/>
            <w:r w:rsidRPr="00ED0BA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E4975BE" w14:textId="019A8C79" w:rsidR="007067D5" w:rsidRPr="005E1F6B" w:rsidRDefault="007067D5" w:rsidP="00A776B3">
            <w:pPr>
              <w:spacing w:after="0" w:line="240" w:lineRule="auto"/>
              <w:ind w:firstLine="35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</w:p>
        </w:tc>
      </w:tr>
      <w:tr w:rsidR="00286E0C" w:rsidRPr="00AE3C21" w14:paraId="7D79081E" w14:textId="77777777" w:rsidTr="002F6EF4">
        <w:trPr>
          <w:gridAfter w:val="1"/>
          <w:wAfter w:w="9" w:type="dxa"/>
          <w:trHeight w:val="606"/>
          <w:jc w:val="center"/>
        </w:trPr>
        <w:tc>
          <w:tcPr>
            <w:tcW w:w="577" w:type="dxa"/>
          </w:tcPr>
          <w:p w14:paraId="1477E142" w14:textId="4252D5D7" w:rsidR="00286E0C" w:rsidRPr="00AE3C21" w:rsidRDefault="00CD5034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lastRenderedPageBreak/>
              <w:t>8</w:t>
            </w:r>
            <w:r w:rsidR="00286E0C">
              <w:rPr>
                <w:lang w:val="uk-UA"/>
              </w:rPr>
              <w:t>.</w:t>
            </w:r>
          </w:p>
        </w:tc>
        <w:tc>
          <w:tcPr>
            <w:tcW w:w="3813" w:type="dxa"/>
          </w:tcPr>
          <w:p w14:paraId="56094D7C" w14:textId="483FEDD0" w:rsidR="00286E0C" w:rsidRPr="00AE3C21" w:rsidRDefault="00286E0C">
            <w:pPr>
              <w:pStyle w:val="Default"/>
              <w:rPr>
                <w:i/>
                <w:iCs/>
                <w:lang w:val="uk-UA"/>
              </w:rPr>
            </w:pPr>
            <w:r w:rsidRPr="00AE3C21">
              <w:rPr>
                <w:i/>
                <w:iCs/>
                <w:lang w:val="uk-UA"/>
              </w:rPr>
              <w:t>Перелік документів, необхідних для отримання адміністративної послуги</w:t>
            </w:r>
          </w:p>
        </w:tc>
        <w:tc>
          <w:tcPr>
            <w:tcW w:w="5835" w:type="dxa"/>
          </w:tcPr>
          <w:p w14:paraId="04315515" w14:textId="3EBA6E2B" w:rsidR="00ED0BAA" w:rsidRPr="00541C80" w:rsidRDefault="00541C80" w:rsidP="00541C8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З</w:t>
            </w:r>
            <w:r w:rsidR="00ED0BAA" w:rsidRPr="00541C80">
              <w:rPr>
                <w:rFonts w:ascii="Times New Roman" w:hAnsi="Times New Roman"/>
                <w:sz w:val="24"/>
                <w:szCs w:val="28"/>
                <w:lang w:eastAsia="ru-RU"/>
              </w:rPr>
              <w:t>аяв</w:t>
            </w:r>
            <w:r>
              <w:rPr>
                <w:rFonts w:ascii="Times New Roman" w:hAnsi="Times New Roman"/>
                <w:sz w:val="24"/>
                <w:szCs w:val="28"/>
                <w:lang w:eastAsia="ru-RU"/>
              </w:rPr>
              <w:t>а</w:t>
            </w:r>
            <w:r w:rsidR="00ED0BAA" w:rsidRPr="00541C80">
              <w:rPr>
                <w:rFonts w:ascii="Times New Roman" w:hAnsi="Times New Roman"/>
                <w:sz w:val="24"/>
                <w:szCs w:val="28"/>
                <w:lang w:eastAsia="ru-RU"/>
              </w:rPr>
              <w:t xml:space="preserve"> на ім’я міського голови </w:t>
            </w:r>
            <w:r w:rsidR="00ED0BAA" w:rsidRPr="00541C80">
              <w:rPr>
                <w:rFonts w:ascii="Times New Roman" w:hAnsi="Times New Roman"/>
                <w:sz w:val="24"/>
              </w:rPr>
              <w:t>встановленої форми</w:t>
            </w:r>
            <w:r>
              <w:rPr>
                <w:rFonts w:ascii="Times New Roman" w:hAnsi="Times New Roman"/>
                <w:sz w:val="24"/>
              </w:rPr>
              <w:t>.</w:t>
            </w:r>
          </w:p>
          <w:p w14:paraId="383E4639" w14:textId="77777777" w:rsidR="00ED0BAA" w:rsidRPr="00541C80" w:rsidRDefault="00ED0BAA" w:rsidP="00541C80">
            <w:pPr>
              <w:spacing w:before="120" w:after="25" w:line="240" w:lineRule="auto"/>
              <w:ind w:right="-2" w:firstLine="567"/>
              <w:contextualSpacing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541C80">
              <w:rPr>
                <w:rFonts w:ascii="Times New Roman" w:hAnsi="Times New Roman"/>
                <w:sz w:val="24"/>
                <w:szCs w:val="28"/>
              </w:rPr>
              <w:t>До заяви додаються копії документів із пред’явленням оригіналів, а саме:</w:t>
            </w:r>
          </w:p>
          <w:p w14:paraId="4818D52B" w14:textId="77777777" w:rsidR="00ED0BAA" w:rsidRPr="00541C80" w:rsidRDefault="00ED0BAA" w:rsidP="00541C80">
            <w:pPr>
              <w:numPr>
                <w:ilvl w:val="0"/>
                <w:numId w:val="13"/>
              </w:numPr>
              <w:spacing w:before="120" w:after="25" w:line="240" w:lineRule="auto"/>
              <w:ind w:left="0" w:right="-2" w:firstLine="567"/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541C80">
              <w:rPr>
                <w:rFonts w:ascii="Times New Roman" w:hAnsi="Times New Roman"/>
                <w:sz w:val="24"/>
              </w:rPr>
              <w:t>паспорта (сторінки 1, 2, а також сторінки з відміткою про реєстрацію місця проживання) або ID-картки з довідкою про реєстрацію місця проживання;</w:t>
            </w:r>
          </w:p>
          <w:p w14:paraId="7BB6B200" w14:textId="77777777" w:rsidR="00ED0BAA" w:rsidRPr="00541C80" w:rsidRDefault="00ED0BAA" w:rsidP="00541C80">
            <w:pPr>
              <w:numPr>
                <w:ilvl w:val="0"/>
                <w:numId w:val="13"/>
              </w:numPr>
              <w:spacing w:before="120" w:after="25" w:line="240" w:lineRule="auto"/>
              <w:ind w:left="0" w:right="-2" w:firstLine="567"/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541C80">
              <w:rPr>
                <w:rFonts w:ascii="Times New Roman" w:hAnsi="Times New Roman"/>
                <w:sz w:val="24"/>
              </w:rPr>
              <w:t>довідки про присвоєння реєстраційного номера облікової картки платника податків (або довідку про відмову);</w:t>
            </w:r>
          </w:p>
          <w:p w14:paraId="2AD7B2F8" w14:textId="77777777" w:rsidR="00ED0BAA" w:rsidRPr="00541C80" w:rsidRDefault="00ED0BAA" w:rsidP="00541C80">
            <w:pPr>
              <w:numPr>
                <w:ilvl w:val="0"/>
                <w:numId w:val="13"/>
              </w:numPr>
              <w:spacing w:before="120" w:after="25" w:line="240" w:lineRule="auto"/>
              <w:ind w:left="0" w:right="-2" w:firstLine="567"/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541C80">
              <w:rPr>
                <w:rFonts w:ascii="Times New Roman" w:hAnsi="Times New Roman"/>
                <w:sz w:val="24"/>
              </w:rPr>
              <w:t xml:space="preserve">довідки про взяття на облік внутрішньо переміщеної особи, виданої Департаментом соціальної політики Вінницької міської ради, та </w:t>
            </w:r>
            <w:proofErr w:type="spellStart"/>
            <w:r w:rsidRPr="00541C80">
              <w:rPr>
                <w:rFonts w:ascii="Times New Roman" w:hAnsi="Times New Roman"/>
                <w:sz w:val="24"/>
              </w:rPr>
              <w:t>договора</w:t>
            </w:r>
            <w:proofErr w:type="spellEnd"/>
            <w:r w:rsidRPr="00541C80">
              <w:rPr>
                <w:rFonts w:ascii="Times New Roman" w:hAnsi="Times New Roman"/>
                <w:sz w:val="24"/>
              </w:rPr>
              <w:t xml:space="preserve"> оренди житлового приміщення (для внутрішньо переміщених осіб);</w:t>
            </w:r>
          </w:p>
          <w:p w14:paraId="2FF9AF6F" w14:textId="77777777" w:rsidR="00ED0BAA" w:rsidRPr="00541C80" w:rsidRDefault="00ED0BAA" w:rsidP="00541C80">
            <w:pPr>
              <w:numPr>
                <w:ilvl w:val="0"/>
                <w:numId w:val="13"/>
              </w:numPr>
              <w:spacing w:before="120" w:after="25" w:line="240" w:lineRule="auto"/>
              <w:ind w:left="0" w:right="-2" w:firstLine="567"/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541C80">
              <w:rPr>
                <w:rFonts w:ascii="Times New Roman" w:hAnsi="Times New Roman"/>
                <w:sz w:val="24"/>
              </w:rPr>
              <w:t>посвідчення члена сім’ї загиблого (для членів сім’ї загиблих Захисників і Захисниць України);</w:t>
            </w:r>
          </w:p>
          <w:p w14:paraId="18CBF8EA" w14:textId="77777777" w:rsidR="00ED0BAA" w:rsidRPr="00541C80" w:rsidRDefault="00ED0BAA" w:rsidP="00541C80">
            <w:pPr>
              <w:numPr>
                <w:ilvl w:val="0"/>
                <w:numId w:val="13"/>
              </w:numPr>
              <w:spacing w:before="120" w:after="25" w:line="240" w:lineRule="auto"/>
              <w:ind w:left="0" w:right="-2" w:firstLine="567"/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541C80">
              <w:rPr>
                <w:rFonts w:ascii="Times New Roman" w:hAnsi="Times New Roman"/>
                <w:sz w:val="24"/>
              </w:rPr>
              <w:t>документу військово-лікарської комісії із зазначеною причиною смерті загиблої особи (для членів сім’ї загиблих Захисників і Захисниць України);</w:t>
            </w:r>
          </w:p>
          <w:p w14:paraId="6418D656" w14:textId="77777777" w:rsidR="00ED0BAA" w:rsidRPr="00541C80" w:rsidRDefault="00ED0BAA" w:rsidP="00541C80">
            <w:pPr>
              <w:numPr>
                <w:ilvl w:val="0"/>
                <w:numId w:val="13"/>
              </w:numPr>
              <w:spacing w:before="120" w:after="25" w:line="240" w:lineRule="auto"/>
              <w:ind w:left="0" w:right="-2" w:firstLine="567"/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541C80">
              <w:rPr>
                <w:rFonts w:ascii="Times New Roman" w:hAnsi="Times New Roman"/>
                <w:sz w:val="24"/>
              </w:rPr>
              <w:t>посвідчення члена сім’ї військовослужбовця, який загинув (помер) чи пропав безвісти під час проходження військової служби (для членів сімей безвісти зниклих);</w:t>
            </w:r>
          </w:p>
          <w:p w14:paraId="27E39D53" w14:textId="77777777" w:rsidR="00ED0BAA" w:rsidRPr="00541C80" w:rsidRDefault="00ED0BAA" w:rsidP="00541C80">
            <w:pPr>
              <w:numPr>
                <w:ilvl w:val="0"/>
                <w:numId w:val="13"/>
              </w:numPr>
              <w:spacing w:before="120" w:after="25" w:line="240" w:lineRule="auto"/>
              <w:ind w:left="0" w:right="-2" w:firstLine="567"/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541C80">
              <w:rPr>
                <w:rFonts w:ascii="Times New Roman" w:hAnsi="Times New Roman"/>
                <w:sz w:val="24"/>
              </w:rPr>
              <w:t>витягу з Єдиного реєстру осіб, зниклих безвісти за особливих обставин, або сповіщення, видане військовою частиною, яке містить інформацію щодо зникнення безвісти військовослужбовця (для членів сімей безвісти зниклих);</w:t>
            </w:r>
          </w:p>
          <w:p w14:paraId="62174B32" w14:textId="77777777" w:rsidR="00ED0BAA" w:rsidRPr="00541C80" w:rsidRDefault="00ED0BAA" w:rsidP="00541C80">
            <w:pPr>
              <w:numPr>
                <w:ilvl w:val="0"/>
                <w:numId w:val="13"/>
              </w:numPr>
              <w:spacing w:before="120" w:after="25" w:line="240" w:lineRule="auto"/>
              <w:ind w:left="0" w:right="-2" w:firstLine="567"/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541C80">
              <w:rPr>
                <w:rFonts w:ascii="Times New Roman" w:hAnsi="Times New Roman"/>
                <w:sz w:val="24"/>
              </w:rPr>
              <w:lastRenderedPageBreak/>
              <w:t>довідки про перебування на обліку в Головному управлінні Пенсійного фонду України у Вінницькій області та отримання пільги на оплату за житлово-комунальних послуг, придбання скрапленого газу та пічного палива відповідно до постанови Кабінету Міністрів України від 17 квітня 2019 р. № 373 «Деякі питання надання житлових субсидій та пільг на оплату житлово-комунальних послуг, придбання твердого палива і скрапленого газу у грошовій формі» (для багатодітних сімей)</w:t>
            </w:r>
          </w:p>
          <w:p w14:paraId="32ACB965" w14:textId="77777777" w:rsidR="00ED0BAA" w:rsidRPr="00541C80" w:rsidRDefault="00ED0BAA" w:rsidP="00541C80">
            <w:pPr>
              <w:numPr>
                <w:ilvl w:val="0"/>
                <w:numId w:val="13"/>
              </w:numPr>
              <w:spacing w:before="120" w:after="25" w:line="240" w:lineRule="auto"/>
              <w:ind w:left="0" w:right="-2" w:firstLine="567"/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541C80">
              <w:rPr>
                <w:rFonts w:ascii="Times New Roman" w:hAnsi="Times New Roman"/>
                <w:sz w:val="24"/>
              </w:rPr>
              <w:t>довідки Вінницького міського територіального центру соціального обслуговування щодо отримання соціальної послуги «догляд вдома» (для одиноких пенсіонерів);</w:t>
            </w:r>
          </w:p>
          <w:p w14:paraId="275137AD" w14:textId="77777777" w:rsidR="00ED0BAA" w:rsidRPr="00541C80" w:rsidRDefault="00ED0BAA" w:rsidP="00541C80">
            <w:pPr>
              <w:numPr>
                <w:ilvl w:val="0"/>
                <w:numId w:val="13"/>
              </w:numPr>
              <w:spacing w:before="120" w:after="25" w:line="240" w:lineRule="auto"/>
              <w:ind w:left="0" w:right="-2" w:firstLine="567"/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541C80">
              <w:rPr>
                <w:rFonts w:ascii="Times New Roman" w:hAnsi="Times New Roman"/>
                <w:sz w:val="24"/>
              </w:rPr>
              <w:t>підтверджуючих платіжних документів (чеки, накладні, та інші письмові документи, що засвідчують передачу права власності на товари від продавця покупцю та акти виконаних робіт та наданих послуг щодо встановлення обладнання);</w:t>
            </w:r>
          </w:p>
          <w:p w14:paraId="71D1B578" w14:textId="77777777" w:rsidR="00ED0BAA" w:rsidRPr="00541C80" w:rsidRDefault="00ED0BAA" w:rsidP="00541C80">
            <w:pPr>
              <w:numPr>
                <w:ilvl w:val="0"/>
                <w:numId w:val="13"/>
              </w:numPr>
              <w:spacing w:before="120" w:after="25" w:line="240" w:lineRule="auto"/>
              <w:ind w:left="0" w:right="-2" w:firstLine="567"/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541C80">
              <w:rPr>
                <w:rFonts w:ascii="Times New Roman" w:hAnsi="Times New Roman"/>
                <w:sz w:val="24"/>
              </w:rPr>
              <w:t>довідки про відкриття особового банківського рахунку заявника.</w:t>
            </w:r>
          </w:p>
          <w:p w14:paraId="4AFF23F5" w14:textId="77777777" w:rsidR="00ED0BAA" w:rsidRPr="00541C80" w:rsidRDefault="00ED0BAA" w:rsidP="00541C80">
            <w:pPr>
              <w:tabs>
                <w:tab w:val="left" w:pos="851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position w:val="2"/>
                <w:sz w:val="24"/>
                <w:szCs w:val="28"/>
                <w:lang w:eastAsia="ru-RU"/>
              </w:rPr>
            </w:pPr>
            <w:r w:rsidRPr="00541C80">
              <w:rPr>
                <w:rFonts w:ascii="Times New Roman" w:hAnsi="Times New Roman"/>
                <w:position w:val="2"/>
                <w:sz w:val="24"/>
                <w:szCs w:val="28"/>
                <w:lang w:eastAsia="ru-RU"/>
              </w:rPr>
              <w:t>Працівники Управління отримують самостійно та долучають до заяви:</w:t>
            </w:r>
          </w:p>
          <w:p w14:paraId="391352DC" w14:textId="44171D99" w:rsidR="00ED0BAA" w:rsidRPr="00541C80" w:rsidRDefault="00ED0BAA" w:rsidP="00541C80">
            <w:pPr>
              <w:tabs>
                <w:tab w:val="left" w:pos="851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position w:val="2"/>
                <w:sz w:val="24"/>
                <w:szCs w:val="28"/>
                <w:lang w:eastAsia="ru-RU"/>
              </w:rPr>
            </w:pPr>
            <w:r w:rsidRPr="00541C80">
              <w:rPr>
                <w:rFonts w:ascii="Times New Roman" w:hAnsi="Times New Roman"/>
                <w:position w:val="2"/>
                <w:sz w:val="24"/>
                <w:szCs w:val="28"/>
                <w:lang w:eastAsia="ru-RU"/>
              </w:rPr>
              <w:t>- довідку про отрима</w:t>
            </w:r>
            <w:r w:rsidR="00541C80">
              <w:rPr>
                <w:rFonts w:ascii="Times New Roman" w:hAnsi="Times New Roman"/>
                <w:position w:val="2"/>
                <w:sz w:val="24"/>
                <w:szCs w:val="28"/>
                <w:lang w:eastAsia="ru-RU"/>
              </w:rPr>
              <w:t>ння державної допомоги особами,</w:t>
            </w:r>
          </w:p>
          <w:p w14:paraId="355E8821" w14:textId="77777777" w:rsidR="00ED0BAA" w:rsidRPr="00541C80" w:rsidRDefault="00ED0BAA" w:rsidP="00541C80">
            <w:pPr>
              <w:tabs>
                <w:tab w:val="left" w:pos="851"/>
              </w:tabs>
              <w:spacing w:after="0" w:line="240" w:lineRule="auto"/>
              <w:ind w:firstLine="567"/>
              <w:jc w:val="both"/>
              <w:rPr>
                <w:rFonts w:ascii="Times New Roman" w:hAnsi="Times New Roman"/>
                <w:position w:val="2"/>
                <w:sz w:val="24"/>
                <w:szCs w:val="28"/>
                <w:lang w:eastAsia="ru-RU"/>
              </w:rPr>
            </w:pPr>
            <w:r w:rsidRPr="00541C80">
              <w:rPr>
                <w:rFonts w:ascii="Times New Roman" w:hAnsi="Times New Roman"/>
                <w:position w:val="2"/>
                <w:sz w:val="24"/>
                <w:szCs w:val="28"/>
                <w:lang w:eastAsia="ru-RU"/>
              </w:rPr>
              <w:t>- довідку щодо перебування заявника на обліку в Єдиному муніципальному реєстрі осіб, які мають право на пільги, доплати та послуги за рахунок коштів Вінницької міської територіальної громади;</w:t>
            </w:r>
          </w:p>
          <w:p w14:paraId="3DEE63D7" w14:textId="482D12A6" w:rsidR="00C942FC" w:rsidRPr="00541C80" w:rsidRDefault="00C942FC" w:rsidP="00541C8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8"/>
                <w:sz w:val="24"/>
                <w:szCs w:val="24"/>
              </w:rPr>
            </w:pPr>
          </w:p>
        </w:tc>
      </w:tr>
      <w:tr w:rsidR="00915959" w:rsidRPr="00AE3C21" w14:paraId="1CEBE4B3" w14:textId="77777777" w:rsidTr="002F6EF4">
        <w:trPr>
          <w:gridAfter w:val="1"/>
          <w:wAfter w:w="9" w:type="dxa"/>
          <w:trHeight w:val="606"/>
          <w:jc w:val="center"/>
        </w:trPr>
        <w:tc>
          <w:tcPr>
            <w:tcW w:w="577" w:type="dxa"/>
          </w:tcPr>
          <w:p w14:paraId="2B1D31E5" w14:textId="2A8A7885" w:rsidR="00915959" w:rsidRPr="00AE3C21" w:rsidRDefault="00CD5034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lastRenderedPageBreak/>
              <w:t>9</w:t>
            </w:r>
            <w:r w:rsidR="00286E0C">
              <w:rPr>
                <w:lang w:val="uk-UA"/>
              </w:rPr>
              <w:t>.</w:t>
            </w:r>
            <w:r w:rsidR="00915959" w:rsidRPr="00AE3C21">
              <w:rPr>
                <w:lang w:val="uk-UA"/>
              </w:rPr>
              <w:t xml:space="preserve"> </w:t>
            </w:r>
          </w:p>
        </w:tc>
        <w:tc>
          <w:tcPr>
            <w:tcW w:w="3813" w:type="dxa"/>
          </w:tcPr>
          <w:p w14:paraId="1A0FE7B3" w14:textId="77777777" w:rsidR="00915959" w:rsidRPr="00AE3C21" w:rsidRDefault="00915959">
            <w:pPr>
              <w:pStyle w:val="Default"/>
              <w:rPr>
                <w:lang w:val="uk-UA"/>
              </w:rPr>
            </w:pPr>
            <w:r w:rsidRPr="00AE3C21">
              <w:rPr>
                <w:i/>
                <w:iCs/>
                <w:lang w:val="uk-UA"/>
              </w:rPr>
              <w:t xml:space="preserve">Спосіб подання запиту про одержання адміністративної послуги </w:t>
            </w:r>
          </w:p>
        </w:tc>
        <w:tc>
          <w:tcPr>
            <w:tcW w:w="5835" w:type="dxa"/>
          </w:tcPr>
          <w:p w14:paraId="18C79C86" w14:textId="28B807D0" w:rsidR="00CD5034" w:rsidRPr="005E1F6B" w:rsidRDefault="009C06F3" w:rsidP="00541C80">
            <w:pPr>
              <w:pStyle w:val="Default"/>
              <w:jc w:val="both"/>
              <w:rPr>
                <w:lang w:val="uk-UA"/>
              </w:rPr>
            </w:pPr>
            <w:r w:rsidRPr="005E1F6B">
              <w:rPr>
                <w:lang w:val="uk-UA"/>
              </w:rPr>
              <w:t>Особисто</w:t>
            </w:r>
            <w:r w:rsidR="00541C80">
              <w:rPr>
                <w:lang w:val="uk-UA"/>
              </w:rPr>
              <w:t>, в</w:t>
            </w:r>
            <w:r w:rsidR="00541C80" w:rsidRPr="00541C80">
              <w:rPr>
                <w:lang w:val="uk-UA"/>
              </w:rPr>
              <w:t xml:space="preserve"> разі неможливості для заявника з поважних причин (за станом здоров’я, тощо) особисто подати заяву, це може здійснити без довіреності інший член його сім’ї, близький родич, соціальний працівник, особа, яка зареєстрована і фактично проживає разом із заявником або, за дорученням заявника, інша особа на підставі довіреності за формою, визначеною у статті 245 Цивільного кодексу України.</w:t>
            </w:r>
          </w:p>
          <w:p w14:paraId="74347EA8" w14:textId="5C7D474F" w:rsidR="005C5A89" w:rsidRPr="005E1F6B" w:rsidRDefault="005C5A89" w:rsidP="005E3BF6">
            <w:pPr>
              <w:pStyle w:val="Default"/>
              <w:rPr>
                <w:lang w:val="uk-UA"/>
              </w:rPr>
            </w:pPr>
          </w:p>
        </w:tc>
      </w:tr>
      <w:tr w:rsidR="00286E0C" w:rsidRPr="00AE3C21" w14:paraId="65572E0B" w14:textId="77777777" w:rsidTr="002F6EF4">
        <w:trPr>
          <w:gridAfter w:val="1"/>
          <w:wAfter w:w="9" w:type="dxa"/>
          <w:trHeight w:val="606"/>
          <w:jc w:val="center"/>
        </w:trPr>
        <w:tc>
          <w:tcPr>
            <w:tcW w:w="577" w:type="dxa"/>
          </w:tcPr>
          <w:p w14:paraId="20B16FA3" w14:textId="63FEBD62" w:rsidR="00286E0C" w:rsidRPr="00AE3C21" w:rsidRDefault="00286E0C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12.</w:t>
            </w:r>
          </w:p>
        </w:tc>
        <w:tc>
          <w:tcPr>
            <w:tcW w:w="3813" w:type="dxa"/>
          </w:tcPr>
          <w:p w14:paraId="0F78DBBC" w14:textId="77777777" w:rsidR="00286E0C" w:rsidRPr="00AE3C21" w:rsidRDefault="00286E0C" w:rsidP="005B3BD3">
            <w:pPr>
              <w:pStyle w:val="Default"/>
              <w:rPr>
                <w:lang w:val="uk-UA"/>
              </w:rPr>
            </w:pPr>
            <w:r w:rsidRPr="00AE3C21">
              <w:rPr>
                <w:i/>
                <w:iCs/>
                <w:lang w:val="uk-UA"/>
              </w:rPr>
              <w:t xml:space="preserve">Платність (безоплатність) надання </w:t>
            </w:r>
          </w:p>
          <w:p w14:paraId="52147410" w14:textId="2A927D89" w:rsidR="00286E0C" w:rsidRPr="007067D5" w:rsidRDefault="00286E0C">
            <w:pPr>
              <w:pStyle w:val="Default"/>
              <w:rPr>
                <w:i/>
                <w:lang w:val="uk-UA"/>
              </w:rPr>
            </w:pPr>
            <w:r w:rsidRPr="00AE3C21">
              <w:rPr>
                <w:i/>
                <w:iCs/>
                <w:lang w:val="uk-UA"/>
              </w:rPr>
              <w:t xml:space="preserve">адміністративної послуги </w:t>
            </w:r>
          </w:p>
        </w:tc>
        <w:tc>
          <w:tcPr>
            <w:tcW w:w="5835" w:type="dxa"/>
          </w:tcPr>
          <w:p w14:paraId="22565713" w14:textId="50E6BA20" w:rsidR="00286E0C" w:rsidRPr="005E1F6B" w:rsidRDefault="00286E0C">
            <w:pPr>
              <w:pStyle w:val="Default"/>
              <w:rPr>
                <w:lang w:val="uk-UA"/>
              </w:rPr>
            </w:pPr>
            <w:r w:rsidRPr="005E1F6B">
              <w:rPr>
                <w:lang w:val="uk-UA"/>
              </w:rPr>
              <w:t xml:space="preserve">Безоплатно </w:t>
            </w:r>
          </w:p>
        </w:tc>
      </w:tr>
      <w:tr w:rsidR="00286E0C" w:rsidRPr="00AE3C21" w14:paraId="31E5E261" w14:textId="77777777" w:rsidTr="002F6EF4">
        <w:trPr>
          <w:gridAfter w:val="1"/>
          <w:wAfter w:w="9" w:type="dxa"/>
          <w:trHeight w:val="100"/>
          <w:jc w:val="center"/>
        </w:trPr>
        <w:tc>
          <w:tcPr>
            <w:tcW w:w="577" w:type="dxa"/>
          </w:tcPr>
          <w:p w14:paraId="7CE4AB07" w14:textId="0F34DD58" w:rsidR="00286E0C" w:rsidRPr="00AE3C21" w:rsidRDefault="00286E0C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13.</w:t>
            </w:r>
          </w:p>
        </w:tc>
        <w:tc>
          <w:tcPr>
            <w:tcW w:w="3813" w:type="dxa"/>
          </w:tcPr>
          <w:p w14:paraId="6B822D64" w14:textId="4D8B6B10" w:rsidR="00286E0C" w:rsidRPr="00AE3C21" w:rsidRDefault="00AA329A">
            <w:pPr>
              <w:pStyle w:val="Default"/>
              <w:rPr>
                <w:lang w:val="uk-UA"/>
              </w:rPr>
            </w:pPr>
            <w:r>
              <w:rPr>
                <w:i/>
                <w:iCs/>
                <w:lang w:val="uk-UA"/>
              </w:rPr>
              <w:t>Строк</w:t>
            </w:r>
            <w:r w:rsidR="00286E0C" w:rsidRPr="00AE3C21">
              <w:rPr>
                <w:i/>
                <w:iCs/>
                <w:lang w:val="uk-UA"/>
              </w:rPr>
              <w:t xml:space="preserve"> надання адміністративної послуги </w:t>
            </w:r>
          </w:p>
        </w:tc>
        <w:tc>
          <w:tcPr>
            <w:tcW w:w="5835" w:type="dxa"/>
          </w:tcPr>
          <w:p w14:paraId="1613E362" w14:textId="14243119" w:rsidR="005C5A89" w:rsidRPr="0064780D" w:rsidRDefault="005C5A89" w:rsidP="005C5A89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64780D">
              <w:rPr>
                <w:rFonts w:ascii="Times New Roman" w:hAnsi="Times New Roman"/>
                <w:sz w:val="24"/>
                <w:szCs w:val="24"/>
              </w:rPr>
              <w:t xml:space="preserve">Опрацювання документів Департаментом соціальної політики </w:t>
            </w:r>
            <w:r w:rsidR="00B76D61" w:rsidRPr="0064780D">
              <w:rPr>
                <w:rFonts w:ascii="Times New Roman" w:hAnsi="Times New Roman"/>
                <w:sz w:val="24"/>
                <w:szCs w:val="24"/>
              </w:rPr>
              <w:t>протягом місяця.</w:t>
            </w:r>
          </w:p>
          <w:p w14:paraId="7C144D49" w14:textId="0B871469" w:rsidR="00286E0C" w:rsidRPr="005E1F6B" w:rsidRDefault="00286E0C" w:rsidP="00770FF3">
            <w:pPr>
              <w:pStyle w:val="HTML"/>
              <w:shd w:val="clear" w:color="auto" w:fill="FFFFFF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</w:tr>
      <w:tr w:rsidR="00286E0C" w:rsidRPr="00AE3C21" w14:paraId="5B8CB9BE" w14:textId="77777777" w:rsidTr="002F6EF4">
        <w:trPr>
          <w:gridAfter w:val="1"/>
          <w:wAfter w:w="9" w:type="dxa"/>
          <w:trHeight w:val="479"/>
          <w:jc w:val="center"/>
        </w:trPr>
        <w:tc>
          <w:tcPr>
            <w:tcW w:w="577" w:type="dxa"/>
          </w:tcPr>
          <w:p w14:paraId="4B7C83D6" w14:textId="29CC158A" w:rsidR="00286E0C" w:rsidRPr="00AE3C21" w:rsidRDefault="00286E0C" w:rsidP="00E44EE8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14.</w:t>
            </w:r>
            <w:r w:rsidRPr="00AE3C21">
              <w:rPr>
                <w:lang w:val="uk-UA"/>
              </w:rPr>
              <w:t xml:space="preserve"> </w:t>
            </w:r>
          </w:p>
        </w:tc>
        <w:tc>
          <w:tcPr>
            <w:tcW w:w="3813" w:type="dxa"/>
          </w:tcPr>
          <w:p w14:paraId="02DA8369" w14:textId="191109B8" w:rsidR="00286E0C" w:rsidRPr="00286E0C" w:rsidRDefault="00286E0C" w:rsidP="00E44EE8">
            <w:pPr>
              <w:pStyle w:val="Default"/>
              <w:rPr>
                <w:i/>
                <w:lang w:val="uk-UA"/>
              </w:rPr>
            </w:pPr>
            <w:r w:rsidRPr="00286E0C">
              <w:rPr>
                <w:i/>
                <w:shd w:val="clear" w:color="auto" w:fill="FFFFFF"/>
                <w:lang w:val="uk-UA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5835" w:type="dxa"/>
          </w:tcPr>
          <w:p w14:paraId="7762656C" w14:textId="13F3036B" w:rsidR="00541C80" w:rsidRPr="00541C80" w:rsidRDefault="00541C80" w:rsidP="005A573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     </w:t>
            </w:r>
            <w:r w:rsidRPr="00541C8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Комісія може відмовити заявнику в призначенні компенсації частини вартості придбання та встановлення додаткового джерела безперебійного живлення у випадках, якщо заявник:</w:t>
            </w:r>
          </w:p>
          <w:p w14:paraId="14D9DA38" w14:textId="564C4700" w:rsidR="00541C80" w:rsidRPr="00541C80" w:rsidRDefault="00541C80" w:rsidP="005A573F">
            <w:pPr>
              <w:pStyle w:val="a4"/>
              <w:numPr>
                <w:ilvl w:val="0"/>
                <w:numId w:val="15"/>
              </w:numPr>
              <w:spacing w:after="0" w:line="240" w:lineRule="auto"/>
              <w:ind w:left="0" w:firstLine="321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41C8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не надав повного пакету документів або не усунув виявлені недоліки в установлений Управлінням строк; </w:t>
            </w:r>
          </w:p>
          <w:p w14:paraId="04956519" w14:textId="0EF52AB0" w:rsidR="00541C80" w:rsidRPr="00541C80" w:rsidRDefault="00541C80" w:rsidP="005A573F">
            <w:pPr>
              <w:pStyle w:val="a4"/>
              <w:numPr>
                <w:ilvl w:val="0"/>
                <w:numId w:val="15"/>
              </w:numPr>
              <w:spacing w:after="0" w:line="240" w:lineRule="auto"/>
              <w:ind w:left="0" w:firstLine="321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41C8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не є членом Вінницької міської територіальної громади або внутрішньо переміщеною особою, що перебуває на обліку в Департаменті соціальної політики Вінницької міської ради, та не надав договору оренди житлового приміщення;</w:t>
            </w:r>
          </w:p>
          <w:p w14:paraId="72541FE2" w14:textId="52D8C641" w:rsidR="00541C80" w:rsidRPr="00541C80" w:rsidRDefault="00541C80" w:rsidP="005A573F">
            <w:pPr>
              <w:pStyle w:val="a4"/>
              <w:numPr>
                <w:ilvl w:val="0"/>
                <w:numId w:val="15"/>
              </w:numPr>
              <w:spacing w:after="0" w:line="240" w:lineRule="auto"/>
              <w:ind w:left="0" w:firstLine="321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41C8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lastRenderedPageBreak/>
              <w:t>на момент звернення втратив право на отримання одного з видів державних допомог або пільг, які дають право на компенсацію частини вартості придбання та встановлення додаткового джерела безперебійного живлення відповідно до даного Порядку;</w:t>
            </w:r>
          </w:p>
          <w:p w14:paraId="20581CF6" w14:textId="39070721" w:rsidR="00541C80" w:rsidRPr="00541C80" w:rsidRDefault="00541C80" w:rsidP="005A573F">
            <w:pPr>
              <w:pStyle w:val="a4"/>
              <w:numPr>
                <w:ilvl w:val="0"/>
                <w:numId w:val="15"/>
              </w:numPr>
              <w:spacing w:after="0" w:line="240" w:lineRule="auto"/>
              <w:ind w:left="0" w:firstLine="321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41C8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перешкоджає чи відмовляється від проведення обстеження та підписання відповідного акту; </w:t>
            </w:r>
          </w:p>
          <w:p w14:paraId="6F5BC695" w14:textId="6936009F" w:rsidR="00541C80" w:rsidRPr="00541C80" w:rsidRDefault="00541C80" w:rsidP="005A573F">
            <w:pPr>
              <w:pStyle w:val="a4"/>
              <w:numPr>
                <w:ilvl w:val="0"/>
                <w:numId w:val="15"/>
              </w:numPr>
              <w:spacing w:after="0" w:line="240" w:lineRule="auto"/>
              <w:ind w:left="0" w:firstLine="321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41C8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придбав та встановив додаткове джерело безперебійного живлення до прийняття даного рішення;</w:t>
            </w:r>
          </w:p>
          <w:p w14:paraId="2EDE2B54" w14:textId="69CC9587" w:rsidR="00541C80" w:rsidRPr="00541C80" w:rsidRDefault="00541C80" w:rsidP="005A573F">
            <w:pPr>
              <w:pStyle w:val="a4"/>
              <w:numPr>
                <w:ilvl w:val="0"/>
                <w:numId w:val="15"/>
              </w:numPr>
              <w:spacing w:after="0" w:line="240" w:lineRule="auto"/>
              <w:ind w:left="0" w:firstLine="321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</w:pPr>
            <w:r w:rsidRPr="00541C8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>звернувся із заявою про відмову в отриманні компенсації частини вартості придбання та встановлення додаткового джерела безперебійного живлення;</w:t>
            </w:r>
            <w:bookmarkStart w:id="5" w:name="_GoBack"/>
            <w:bookmarkEnd w:id="5"/>
          </w:p>
          <w:p w14:paraId="78FEA1A9" w14:textId="73BB44C3" w:rsidR="00C942FC" w:rsidRPr="00541C80" w:rsidRDefault="00541C80" w:rsidP="005A573F">
            <w:pPr>
              <w:pStyle w:val="a4"/>
              <w:numPr>
                <w:ilvl w:val="0"/>
                <w:numId w:val="15"/>
              </w:numPr>
              <w:spacing w:after="0" w:line="240" w:lineRule="auto"/>
              <w:ind w:left="0" w:firstLine="321"/>
              <w:jc w:val="both"/>
              <w:rPr>
                <w:rFonts w:ascii="Times New Roman" w:hAnsi="Times New Roman"/>
                <w:bCs/>
                <w:spacing w:val="-8"/>
                <w:sz w:val="24"/>
                <w:szCs w:val="24"/>
                <w:lang w:eastAsia="uk-UA"/>
              </w:rPr>
            </w:pPr>
            <w:r w:rsidRPr="00541C80">
              <w:rPr>
                <w:rFonts w:ascii="Times New Roman" w:hAnsi="Times New Roman"/>
                <w:color w:val="000000"/>
                <w:sz w:val="24"/>
                <w:szCs w:val="24"/>
                <w:lang w:eastAsia="uk-UA"/>
              </w:rPr>
              <w:t xml:space="preserve">звернувся вдруге із заявою про надання йому компенсації частини вартості придбання та встановлення додаткового джерела безперебійного живлення. </w:t>
            </w:r>
          </w:p>
        </w:tc>
      </w:tr>
      <w:tr w:rsidR="00286E0C" w:rsidRPr="00AE3C21" w14:paraId="7D905EE3" w14:textId="77777777" w:rsidTr="002F6EF4">
        <w:trPr>
          <w:gridAfter w:val="1"/>
          <w:wAfter w:w="9" w:type="dxa"/>
          <w:trHeight w:val="605"/>
          <w:jc w:val="center"/>
        </w:trPr>
        <w:tc>
          <w:tcPr>
            <w:tcW w:w="577" w:type="dxa"/>
          </w:tcPr>
          <w:p w14:paraId="04BF7545" w14:textId="14AC9239" w:rsidR="00286E0C" w:rsidRDefault="00286E0C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lastRenderedPageBreak/>
              <w:t>15.</w:t>
            </w:r>
          </w:p>
        </w:tc>
        <w:tc>
          <w:tcPr>
            <w:tcW w:w="3813" w:type="dxa"/>
          </w:tcPr>
          <w:p w14:paraId="40029489" w14:textId="46865C83" w:rsidR="00286E0C" w:rsidRPr="00AE3C21" w:rsidRDefault="00286E0C">
            <w:pPr>
              <w:pStyle w:val="Default"/>
              <w:rPr>
                <w:i/>
                <w:iCs/>
                <w:lang w:val="uk-UA"/>
              </w:rPr>
            </w:pPr>
            <w:r w:rsidRPr="00AE3C21">
              <w:rPr>
                <w:i/>
                <w:iCs/>
                <w:lang w:val="uk-UA"/>
              </w:rPr>
              <w:t xml:space="preserve">Результат надання адміністративної послуги </w:t>
            </w:r>
          </w:p>
        </w:tc>
        <w:tc>
          <w:tcPr>
            <w:tcW w:w="5835" w:type="dxa"/>
          </w:tcPr>
          <w:p w14:paraId="3E0915A6" w14:textId="4F437799" w:rsidR="00286E0C" w:rsidRPr="005E1F6B" w:rsidRDefault="00C826B2" w:rsidP="00C826B2">
            <w:pPr>
              <w:spacing w:after="0" w:line="240" w:lineRule="auto"/>
              <w:ind w:firstLine="35"/>
              <w:jc w:val="both"/>
              <w:rPr>
                <w:rFonts w:ascii="Times New Roman" w:hAnsi="Times New Roman"/>
                <w:bCs/>
                <w:spacing w:val="-8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bCs/>
                <w:spacing w:val="-8"/>
                <w:sz w:val="24"/>
                <w:szCs w:val="24"/>
                <w:lang w:eastAsia="uk-UA"/>
              </w:rPr>
              <w:t xml:space="preserve">Надання </w:t>
            </w:r>
            <w:r w:rsidRPr="00C826B2">
              <w:rPr>
                <w:rFonts w:ascii="Times New Roman" w:hAnsi="Times New Roman"/>
                <w:bCs/>
                <w:spacing w:val="-8"/>
                <w:sz w:val="24"/>
                <w:szCs w:val="24"/>
                <w:lang w:eastAsia="uk-UA"/>
              </w:rPr>
              <w:t>компенсаці</w:t>
            </w:r>
            <w:r>
              <w:rPr>
                <w:rFonts w:ascii="Times New Roman" w:hAnsi="Times New Roman"/>
                <w:bCs/>
                <w:spacing w:val="-8"/>
                <w:sz w:val="24"/>
                <w:szCs w:val="24"/>
                <w:lang w:eastAsia="uk-UA"/>
              </w:rPr>
              <w:t>ї</w:t>
            </w:r>
            <w:r w:rsidRPr="00C826B2">
              <w:rPr>
                <w:rFonts w:ascii="Times New Roman" w:hAnsi="Times New Roman"/>
                <w:bCs/>
                <w:spacing w:val="-8"/>
                <w:sz w:val="24"/>
                <w:szCs w:val="24"/>
                <w:lang w:eastAsia="uk-UA"/>
              </w:rPr>
              <w:t xml:space="preserve"> частини вартості придбання та встановлення додаткового джерела безперебійного живлення окремим категоріям громадян</w:t>
            </w:r>
          </w:p>
        </w:tc>
      </w:tr>
      <w:tr w:rsidR="00286E0C" w:rsidRPr="00AE3C21" w14:paraId="436B6BC6" w14:textId="77777777" w:rsidTr="002F6EF4">
        <w:trPr>
          <w:gridAfter w:val="1"/>
          <w:wAfter w:w="9" w:type="dxa"/>
          <w:trHeight w:val="605"/>
          <w:jc w:val="center"/>
        </w:trPr>
        <w:tc>
          <w:tcPr>
            <w:tcW w:w="577" w:type="dxa"/>
          </w:tcPr>
          <w:p w14:paraId="5B2A7CA0" w14:textId="2D3BFAAC" w:rsidR="00286E0C" w:rsidRPr="00AE3C21" w:rsidRDefault="00286E0C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16.</w:t>
            </w:r>
          </w:p>
        </w:tc>
        <w:tc>
          <w:tcPr>
            <w:tcW w:w="3813" w:type="dxa"/>
          </w:tcPr>
          <w:p w14:paraId="07FBFAB8" w14:textId="358FD89B" w:rsidR="00286E0C" w:rsidRPr="00286E0C" w:rsidRDefault="00286E0C">
            <w:pPr>
              <w:pStyle w:val="Default"/>
              <w:rPr>
                <w:i/>
                <w:lang w:val="uk-UA"/>
              </w:rPr>
            </w:pPr>
            <w:r w:rsidRPr="00286E0C">
              <w:rPr>
                <w:i/>
                <w:lang w:val="uk-UA"/>
              </w:rPr>
              <w:t>Способи отримання відповіді (результату)</w:t>
            </w:r>
          </w:p>
        </w:tc>
        <w:tc>
          <w:tcPr>
            <w:tcW w:w="5835" w:type="dxa"/>
          </w:tcPr>
          <w:p w14:paraId="68CE0A3B" w14:textId="353812B4" w:rsidR="00286E0C" w:rsidRPr="005E1F6B" w:rsidRDefault="00C826B2" w:rsidP="00C826B2">
            <w:pPr>
              <w:pStyle w:val="Default"/>
              <w:jc w:val="both"/>
              <w:rPr>
                <w:lang w:val="uk-UA"/>
              </w:rPr>
            </w:pPr>
            <w:r>
              <w:rPr>
                <w:lang w:val="uk-UA"/>
              </w:rPr>
              <w:t>П</w:t>
            </w:r>
            <w:r w:rsidRPr="00C826B2">
              <w:rPr>
                <w:lang w:val="uk-UA"/>
              </w:rPr>
              <w:t>ерерахування коштів на рахунок заявника, відкритий в установі уповноваженого банку.</w:t>
            </w:r>
          </w:p>
        </w:tc>
      </w:tr>
    </w:tbl>
    <w:p w14:paraId="6B765984" w14:textId="148E237F" w:rsidR="00E3557F" w:rsidRDefault="00E3557F" w:rsidP="00A87D4B">
      <w:pPr>
        <w:spacing w:after="0"/>
        <w:rPr>
          <w:rFonts w:ascii="Times New Roman" w:hAnsi="Times New Roman"/>
          <w:b/>
          <w:sz w:val="28"/>
          <w:szCs w:val="28"/>
        </w:rPr>
      </w:pPr>
    </w:p>
    <w:p w14:paraId="2BF47709" w14:textId="77777777" w:rsidR="00091594" w:rsidRDefault="00091594" w:rsidP="00A87D4B">
      <w:pPr>
        <w:spacing w:after="0"/>
        <w:rPr>
          <w:rFonts w:ascii="Times New Roman" w:hAnsi="Times New Roman"/>
          <w:b/>
          <w:sz w:val="28"/>
          <w:szCs w:val="28"/>
        </w:rPr>
      </w:pPr>
    </w:p>
    <w:p w14:paraId="33E8BAA1" w14:textId="356B2BA6" w:rsidR="00A87D4B" w:rsidRDefault="00A87D4B" w:rsidP="00A87D4B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Перший заступник </w:t>
      </w:r>
    </w:p>
    <w:p w14:paraId="07A30F06" w14:textId="28BB3B7B" w:rsidR="00E419E3" w:rsidRPr="00AE3C21" w:rsidRDefault="00A87D4B" w:rsidP="009930E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 xml:space="preserve">директора департаменту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Наталія </w:t>
      </w:r>
      <w:r w:rsidR="002F6EF4">
        <w:rPr>
          <w:rFonts w:ascii="Times New Roman" w:hAnsi="Times New Roman"/>
          <w:b/>
          <w:sz w:val="28"/>
          <w:szCs w:val="28"/>
        </w:rPr>
        <w:t>ПАЛАМАРЧУК</w:t>
      </w:r>
    </w:p>
    <w:sectPr w:rsidR="00E419E3" w:rsidRPr="00AE3C21" w:rsidSect="005705C5">
      <w:pgSz w:w="11906" w:h="16838"/>
      <w:pgMar w:top="567" w:right="567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17C4D"/>
    <w:multiLevelType w:val="hybridMultilevel"/>
    <w:tmpl w:val="C8F271F2"/>
    <w:lvl w:ilvl="0" w:tplc="0419000D">
      <w:start w:val="1"/>
      <w:numFmt w:val="bullet"/>
      <w:lvlText w:val=""/>
      <w:lvlJc w:val="left"/>
      <w:pPr>
        <w:ind w:left="118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3" w:hanging="360"/>
      </w:pPr>
      <w:rPr>
        <w:rFonts w:ascii="Wingdings" w:hAnsi="Wingdings" w:hint="default"/>
      </w:rPr>
    </w:lvl>
  </w:abstractNum>
  <w:abstractNum w:abstractNumId="1" w15:restartNumberingAfterBreak="0">
    <w:nsid w:val="0BEF7BA6"/>
    <w:multiLevelType w:val="hybridMultilevel"/>
    <w:tmpl w:val="F200A00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D708CC"/>
    <w:multiLevelType w:val="multilevel"/>
    <w:tmpl w:val="62083146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3" w15:restartNumberingAfterBreak="0">
    <w:nsid w:val="205511D1"/>
    <w:multiLevelType w:val="hybridMultilevel"/>
    <w:tmpl w:val="6A4C52E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EC36E5"/>
    <w:multiLevelType w:val="hybridMultilevel"/>
    <w:tmpl w:val="8260147C"/>
    <w:lvl w:ilvl="0" w:tplc="434C2324">
      <w:start w:val="1"/>
      <w:numFmt w:val="decimal"/>
      <w:lvlText w:val="%1."/>
      <w:lvlJc w:val="left"/>
      <w:pPr>
        <w:ind w:left="410" w:hanging="375"/>
      </w:pPr>
      <w:rPr>
        <w:rFonts w:eastAsia="Calibri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15" w:hanging="360"/>
      </w:pPr>
    </w:lvl>
    <w:lvl w:ilvl="2" w:tplc="0419001B" w:tentative="1">
      <w:start w:val="1"/>
      <w:numFmt w:val="lowerRoman"/>
      <w:lvlText w:val="%3."/>
      <w:lvlJc w:val="right"/>
      <w:pPr>
        <w:ind w:left="1835" w:hanging="180"/>
      </w:pPr>
    </w:lvl>
    <w:lvl w:ilvl="3" w:tplc="0419000F" w:tentative="1">
      <w:start w:val="1"/>
      <w:numFmt w:val="decimal"/>
      <w:lvlText w:val="%4."/>
      <w:lvlJc w:val="left"/>
      <w:pPr>
        <w:ind w:left="2555" w:hanging="360"/>
      </w:pPr>
    </w:lvl>
    <w:lvl w:ilvl="4" w:tplc="04190019" w:tentative="1">
      <w:start w:val="1"/>
      <w:numFmt w:val="lowerLetter"/>
      <w:lvlText w:val="%5."/>
      <w:lvlJc w:val="left"/>
      <w:pPr>
        <w:ind w:left="3275" w:hanging="360"/>
      </w:pPr>
    </w:lvl>
    <w:lvl w:ilvl="5" w:tplc="0419001B" w:tentative="1">
      <w:start w:val="1"/>
      <w:numFmt w:val="lowerRoman"/>
      <w:lvlText w:val="%6."/>
      <w:lvlJc w:val="right"/>
      <w:pPr>
        <w:ind w:left="3995" w:hanging="180"/>
      </w:pPr>
    </w:lvl>
    <w:lvl w:ilvl="6" w:tplc="0419000F" w:tentative="1">
      <w:start w:val="1"/>
      <w:numFmt w:val="decimal"/>
      <w:lvlText w:val="%7."/>
      <w:lvlJc w:val="left"/>
      <w:pPr>
        <w:ind w:left="4715" w:hanging="360"/>
      </w:pPr>
    </w:lvl>
    <w:lvl w:ilvl="7" w:tplc="04190019" w:tentative="1">
      <w:start w:val="1"/>
      <w:numFmt w:val="lowerLetter"/>
      <w:lvlText w:val="%8."/>
      <w:lvlJc w:val="left"/>
      <w:pPr>
        <w:ind w:left="5435" w:hanging="360"/>
      </w:pPr>
    </w:lvl>
    <w:lvl w:ilvl="8" w:tplc="0419001B" w:tentative="1">
      <w:start w:val="1"/>
      <w:numFmt w:val="lowerRoman"/>
      <w:lvlText w:val="%9."/>
      <w:lvlJc w:val="right"/>
      <w:pPr>
        <w:ind w:left="6155" w:hanging="180"/>
      </w:pPr>
    </w:lvl>
  </w:abstractNum>
  <w:abstractNum w:abstractNumId="5" w15:restartNumberingAfterBreak="0">
    <w:nsid w:val="4699122B"/>
    <w:multiLevelType w:val="hybridMultilevel"/>
    <w:tmpl w:val="EEE21B02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4FD415A"/>
    <w:multiLevelType w:val="hybridMultilevel"/>
    <w:tmpl w:val="A3F8DF4C"/>
    <w:lvl w:ilvl="0" w:tplc="7B2237D8">
      <w:start w:val="1"/>
      <w:numFmt w:val="decimal"/>
      <w:lvlText w:val="%1."/>
      <w:lvlJc w:val="left"/>
      <w:pPr>
        <w:ind w:left="82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64D0D6C"/>
    <w:multiLevelType w:val="multilevel"/>
    <w:tmpl w:val="0086705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8" w15:restartNumberingAfterBreak="0">
    <w:nsid w:val="620109C9"/>
    <w:multiLevelType w:val="hybridMultilevel"/>
    <w:tmpl w:val="FF54016C"/>
    <w:lvl w:ilvl="0" w:tplc="CB96DB54">
      <w:start w:val="1"/>
      <w:numFmt w:val="decimal"/>
      <w:lvlText w:val="%1."/>
      <w:lvlJc w:val="left"/>
      <w:pPr>
        <w:ind w:left="927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62BD2798"/>
    <w:multiLevelType w:val="hybridMultilevel"/>
    <w:tmpl w:val="09D0D19C"/>
    <w:lvl w:ilvl="0" w:tplc="DAD2356C">
      <w:start w:val="1"/>
      <w:numFmt w:val="decimal"/>
      <w:lvlText w:val="%1."/>
      <w:lvlJc w:val="left"/>
      <w:pPr>
        <w:ind w:left="927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6C7F1DE4"/>
    <w:multiLevelType w:val="hybridMultilevel"/>
    <w:tmpl w:val="DE2CEFCA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1" w15:restartNumberingAfterBreak="0">
    <w:nsid w:val="6D1C28C0"/>
    <w:multiLevelType w:val="hybridMultilevel"/>
    <w:tmpl w:val="9A1CC678"/>
    <w:lvl w:ilvl="0" w:tplc="488C7562">
      <w:start w:val="1"/>
      <w:numFmt w:val="bullet"/>
      <w:lvlText w:val="-"/>
      <w:lvlJc w:val="left"/>
      <w:pPr>
        <w:ind w:left="643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 w15:restartNumberingAfterBreak="0">
    <w:nsid w:val="702A411C"/>
    <w:multiLevelType w:val="hybridMultilevel"/>
    <w:tmpl w:val="A79CB7D0"/>
    <w:lvl w:ilvl="0" w:tplc="89B8DE4C">
      <w:start w:val="1"/>
      <w:numFmt w:val="decimal"/>
      <w:lvlText w:val="%1."/>
      <w:lvlJc w:val="left"/>
      <w:pPr>
        <w:ind w:left="539" w:hanging="360"/>
      </w:pPr>
      <w:rPr>
        <w:rFonts w:ascii="Calibri" w:hAnsi="Calibr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259" w:hanging="360"/>
      </w:pPr>
    </w:lvl>
    <w:lvl w:ilvl="2" w:tplc="0419001B" w:tentative="1">
      <w:start w:val="1"/>
      <w:numFmt w:val="lowerRoman"/>
      <w:lvlText w:val="%3."/>
      <w:lvlJc w:val="right"/>
      <w:pPr>
        <w:ind w:left="1979" w:hanging="180"/>
      </w:pPr>
    </w:lvl>
    <w:lvl w:ilvl="3" w:tplc="0419000F" w:tentative="1">
      <w:start w:val="1"/>
      <w:numFmt w:val="decimal"/>
      <w:lvlText w:val="%4."/>
      <w:lvlJc w:val="left"/>
      <w:pPr>
        <w:ind w:left="2699" w:hanging="360"/>
      </w:pPr>
    </w:lvl>
    <w:lvl w:ilvl="4" w:tplc="04190019" w:tentative="1">
      <w:start w:val="1"/>
      <w:numFmt w:val="lowerLetter"/>
      <w:lvlText w:val="%5."/>
      <w:lvlJc w:val="left"/>
      <w:pPr>
        <w:ind w:left="3419" w:hanging="360"/>
      </w:pPr>
    </w:lvl>
    <w:lvl w:ilvl="5" w:tplc="0419001B" w:tentative="1">
      <w:start w:val="1"/>
      <w:numFmt w:val="lowerRoman"/>
      <w:lvlText w:val="%6."/>
      <w:lvlJc w:val="right"/>
      <w:pPr>
        <w:ind w:left="4139" w:hanging="180"/>
      </w:pPr>
    </w:lvl>
    <w:lvl w:ilvl="6" w:tplc="0419000F" w:tentative="1">
      <w:start w:val="1"/>
      <w:numFmt w:val="decimal"/>
      <w:lvlText w:val="%7."/>
      <w:lvlJc w:val="left"/>
      <w:pPr>
        <w:ind w:left="4859" w:hanging="360"/>
      </w:pPr>
    </w:lvl>
    <w:lvl w:ilvl="7" w:tplc="04190019" w:tentative="1">
      <w:start w:val="1"/>
      <w:numFmt w:val="lowerLetter"/>
      <w:lvlText w:val="%8."/>
      <w:lvlJc w:val="left"/>
      <w:pPr>
        <w:ind w:left="5579" w:hanging="360"/>
      </w:pPr>
    </w:lvl>
    <w:lvl w:ilvl="8" w:tplc="0419001B" w:tentative="1">
      <w:start w:val="1"/>
      <w:numFmt w:val="lowerRoman"/>
      <w:lvlText w:val="%9."/>
      <w:lvlJc w:val="right"/>
      <w:pPr>
        <w:ind w:left="6299" w:hanging="180"/>
      </w:pPr>
    </w:lvl>
  </w:abstractNum>
  <w:abstractNum w:abstractNumId="13" w15:restartNumberingAfterBreak="0">
    <w:nsid w:val="7D975FAB"/>
    <w:multiLevelType w:val="hybridMultilevel"/>
    <w:tmpl w:val="4A9CB646"/>
    <w:lvl w:ilvl="0" w:tplc="0422000D">
      <w:start w:val="1"/>
      <w:numFmt w:val="bullet"/>
      <w:lvlText w:val=""/>
      <w:lvlJc w:val="left"/>
      <w:pPr>
        <w:ind w:left="2847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14" w15:restartNumberingAfterBreak="0">
    <w:nsid w:val="7FE660FE"/>
    <w:multiLevelType w:val="hybridMultilevel"/>
    <w:tmpl w:val="90D82684"/>
    <w:lvl w:ilvl="0" w:tplc="0419000D">
      <w:start w:val="1"/>
      <w:numFmt w:val="bullet"/>
      <w:lvlText w:val=""/>
      <w:lvlJc w:val="left"/>
      <w:pPr>
        <w:ind w:left="89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1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6"/>
  </w:num>
  <w:num w:numId="4">
    <w:abstractNumId w:val="5"/>
  </w:num>
  <w:num w:numId="5">
    <w:abstractNumId w:val="8"/>
  </w:num>
  <w:num w:numId="6">
    <w:abstractNumId w:val="1"/>
  </w:num>
  <w:num w:numId="7">
    <w:abstractNumId w:val="4"/>
  </w:num>
  <w:num w:numId="8">
    <w:abstractNumId w:val="7"/>
  </w:num>
  <w:num w:numId="9">
    <w:abstractNumId w:val="13"/>
  </w:num>
  <w:num w:numId="10">
    <w:abstractNumId w:val="14"/>
  </w:num>
  <w:num w:numId="11">
    <w:abstractNumId w:val="12"/>
  </w:num>
  <w:num w:numId="12">
    <w:abstractNumId w:val="2"/>
  </w:num>
  <w:num w:numId="13">
    <w:abstractNumId w:val="11"/>
  </w:num>
  <w:num w:numId="14">
    <w:abstractNumId w:val="0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18C"/>
    <w:rsid w:val="000253C2"/>
    <w:rsid w:val="00044403"/>
    <w:rsid w:val="00051ABC"/>
    <w:rsid w:val="0006098F"/>
    <w:rsid w:val="00091594"/>
    <w:rsid w:val="000A2014"/>
    <w:rsid w:val="000B7E72"/>
    <w:rsid w:val="000C0B9E"/>
    <w:rsid w:val="000C7C29"/>
    <w:rsid w:val="000D31A5"/>
    <w:rsid w:val="00113662"/>
    <w:rsid w:val="00120E8D"/>
    <w:rsid w:val="00122959"/>
    <w:rsid w:val="00127B58"/>
    <w:rsid w:val="00147BBC"/>
    <w:rsid w:val="00151B6C"/>
    <w:rsid w:val="00152239"/>
    <w:rsid w:val="001722C8"/>
    <w:rsid w:val="001817B0"/>
    <w:rsid w:val="001B0DED"/>
    <w:rsid w:val="001E463E"/>
    <w:rsid w:val="001E56FD"/>
    <w:rsid w:val="0020037C"/>
    <w:rsid w:val="0020385B"/>
    <w:rsid w:val="00222C8E"/>
    <w:rsid w:val="00286E0C"/>
    <w:rsid w:val="00287148"/>
    <w:rsid w:val="002B0A44"/>
    <w:rsid w:val="002C0B80"/>
    <w:rsid w:val="002F6EF4"/>
    <w:rsid w:val="00324BEB"/>
    <w:rsid w:val="00332CF0"/>
    <w:rsid w:val="00342207"/>
    <w:rsid w:val="003B7B88"/>
    <w:rsid w:val="003D5780"/>
    <w:rsid w:val="003F6001"/>
    <w:rsid w:val="004427A6"/>
    <w:rsid w:val="004C12E2"/>
    <w:rsid w:val="004C4291"/>
    <w:rsid w:val="004C718C"/>
    <w:rsid w:val="00503D7A"/>
    <w:rsid w:val="00534CA8"/>
    <w:rsid w:val="00541C80"/>
    <w:rsid w:val="00563CA4"/>
    <w:rsid w:val="00564B3B"/>
    <w:rsid w:val="005705C5"/>
    <w:rsid w:val="005860DF"/>
    <w:rsid w:val="00592FEA"/>
    <w:rsid w:val="005A573F"/>
    <w:rsid w:val="005B3B5B"/>
    <w:rsid w:val="005C5A89"/>
    <w:rsid w:val="005E1F6B"/>
    <w:rsid w:val="005E2321"/>
    <w:rsid w:val="005E3BF6"/>
    <w:rsid w:val="005E57C9"/>
    <w:rsid w:val="00601D93"/>
    <w:rsid w:val="00601E0E"/>
    <w:rsid w:val="00632F4E"/>
    <w:rsid w:val="0064780D"/>
    <w:rsid w:val="00665A2F"/>
    <w:rsid w:val="00684EA2"/>
    <w:rsid w:val="00685800"/>
    <w:rsid w:val="006B5905"/>
    <w:rsid w:val="006F6B2E"/>
    <w:rsid w:val="007067D5"/>
    <w:rsid w:val="00715101"/>
    <w:rsid w:val="007265CB"/>
    <w:rsid w:val="00770FF3"/>
    <w:rsid w:val="00783056"/>
    <w:rsid w:val="007B4B62"/>
    <w:rsid w:val="007E1E4E"/>
    <w:rsid w:val="007E3E6D"/>
    <w:rsid w:val="00811F39"/>
    <w:rsid w:val="00835B4D"/>
    <w:rsid w:val="00877186"/>
    <w:rsid w:val="0088605A"/>
    <w:rsid w:val="008D35EE"/>
    <w:rsid w:val="008D57AD"/>
    <w:rsid w:val="00915959"/>
    <w:rsid w:val="0094275E"/>
    <w:rsid w:val="009467DF"/>
    <w:rsid w:val="00982847"/>
    <w:rsid w:val="009930E3"/>
    <w:rsid w:val="009A0852"/>
    <w:rsid w:val="009A0AC8"/>
    <w:rsid w:val="009A0E09"/>
    <w:rsid w:val="009C06F3"/>
    <w:rsid w:val="009E4A1E"/>
    <w:rsid w:val="00A02999"/>
    <w:rsid w:val="00A15876"/>
    <w:rsid w:val="00A73C90"/>
    <w:rsid w:val="00A749E9"/>
    <w:rsid w:val="00A776B3"/>
    <w:rsid w:val="00A87890"/>
    <w:rsid w:val="00A87D4B"/>
    <w:rsid w:val="00AA329A"/>
    <w:rsid w:val="00AE0F95"/>
    <w:rsid w:val="00AE3C21"/>
    <w:rsid w:val="00B00DB3"/>
    <w:rsid w:val="00B12314"/>
    <w:rsid w:val="00B26E6B"/>
    <w:rsid w:val="00B5163A"/>
    <w:rsid w:val="00B63801"/>
    <w:rsid w:val="00B76D61"/>
    <w:rsid w:val="00B93AA0"/>
    <w:rsid w:val="00BB5545"/>
    <w:rsid w:val="00BD7DEC"/>
    <w:rsid w:val="00BE04BD"/>
    <w:rsid w:val="00C21368"/>
    <w:rsid w:val="00C226C0"/>
    <w:rsid w:val="00C371ED"/>
    <w:rsid w:val="00C57A5F"/>
    <w:rsid w:val="00C64A71"/>
    <w:rsid w:val="00C826B2"/>
    <w:rsid w:val="00C869C0"/>
    <w:rsid w:val="00C873FE"/>
    <w:rsid w:val="00C942FC"/>
    <w:rsid w:val="00CD5034"/>
    <w:rsid w:val="00D372C9"/>
    <w:rsid w:val="00D57BA5"/>
    <w:rsid w:val="00D63966"/>
    <w:rsid w:val="00DA57CC"/>
    <w:rsid w:val="00DA699D"/>
    <w:rsid w:val="00DB55EC"/>
    <w:rsid w:val="00DC62DE"/>
    <w:rsid w:val="00DE3CD2"/>
    <w:rsid w:val="00E157C9"/>
    <w:rsid w:val="00E3557F"/>
    <w:rsid w:val="00E371B9"/>
    <w:rsid w:val="00E419E3"/>
    <w:rsid w:val="00EA40B2"/>
    <w:rsid w:val="00EB23C8"/>
    <w:rsid w:val="00EC07B2"/>
    <w:rsid w:val="00EC3E0B"/>
    <w:rsid w:val="00ED0BAA"/>
    <w:rsid w:val="00ED4BDD"/>
    <w:rsid w:val="00ED79C3"/>
    <w:rsid w:val="00EF0668"/>
    <w:rsid w:val="00F02D5A"/>
    <w:rsid w:val="00F459B3"/>
    <w:rsid w:val="00FD1A03"/>
    <w:rsid w:val="00FD22F1"/>
    <w:rsid w:val="00FF0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60519"/>
  <w15:docId w15:val="{ED1CB72B-4D59-44F9-8BCF-883539127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31A5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C71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3F6001"/>
    <w:rPr>
      <w:color w:val="0000FF"/>
      <w:u w:val="single"/>
    </w:rPr>
  </w:style>
  <w:style w:type="paragraph" w:styleId="a4">
    <w:name w:val="List Paragraph"/>
    <w:basedOn w:val="a"/>
    <w:uiPriority w:val="99"/>
    <w:qFormat/>
    <w:rsid w:val="000D31A5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0D31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ий HTML Знак"/>
    <w:basedOn w:val="a0"/>
    <w:link w:val="HTML"/>
    <w:uiPriority w:val="99"/>
    <w:rsid w:val="000D31A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503D7A"/>
  </w:style>
  <w:style w:type="paragraph" w:styleId="a5">
    <w:name w:val="No Spacing"/>
    <w:link w:val="a6"/>
    <w:uiPriority w:val="99"/>
    <w:qFormat/>
    <w:rsid w:val="000C7C2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Без інтервалів Знак"/>
    <w:link w:val="a5"/>
    <w:uiPriority w:val="99"/>
    <w:locked/>
    <w:rsid w:val="000C7C29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120E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120E8D"/>
    <w:rPr>
      <w:rFonts w:ascii="Segoe UI" w:eastAsia="Calibri" w:hAnsi="Segoe UI" w:cs="Segoe UI"/>
      <w:sz w:val="18"/>
      <w:szCs w:val="18"/>
      <w:lang w:val="uk-UA"/>
    </w:rPr>
  </w:style>
  <w:style w:type="table" w:styleId="a9">
    <w:name w:val="Table Grid"/>
    <w:basedOn w:val="a1"/>
    <w:uiPriority w:val="39"/>
    <w:rsid w:val="009930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44">
    <w:name w:val="rvts44"/>
    <w:basedOn w:val="a0"/>
    <w:rsid w:val="00DE3C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80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4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06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4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47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mailto:gupszn@vmr.gov.ua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://www.vmr.go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8FA38C37E2B6D41AF2941733699356E" ma:contentTypeVersion="0" ma:contentTypeDescription="Створення нового документа." ma:contentTypeScope="" ma:versionID="87b4cdd79bd0c92b8f6fb6bfa98c283c">
  <xsd:schema xmlns:xsd="http://www.w3.org/2001/XMLSchema" xmlns:xs="http://www.w3.org/2001/XMLSchema" xmlns:p="http://schemas.microsoft.com/office/2006/metadata/properties" xmlns:ns2="c27bb2c1-a177-45d1-b251-525dd66ab087" targetNamespace="http://schemas.microsoft.com/office/2006/metadata/properties" ma:root="true" ma:fieldsID="cc75ed096f4a5b734eccad5a1f0ab51e" ns2:_="">
    <xsd:import namespace="c27bb2c1-a177-45d1-b251-525dd66ab08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7bb2c1-a177-45d1-b251-525dd66ab08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27bb2c1-a177-45d1-b251-525dd66ab087">FUA27UETQC2X-86-176866</_dlc_DocId>
    <_dlc_DocIdUrl xmlns="c27bb2c1-a177-45d1-b251-525dd66ab087">
      <Url>http://dpszn.vmr.gov.ua/vk/_layouts/DocIdRedir.aspx?ID=FUA27UETQC2X-86-176866</Url>
      <Description>FUA27UETQC2X-86-176866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4CD0065C-0A23-446F-9160-E0570AC68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7bb2c1-a177-45d1-b251-525dd66ab0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EF29DB0-B448-486C-9F23-8E95AA237C20}">
  <ds:schemaRefs>
    <ds:schemaRef ds:uri="c27bb2c1-a177-45d1-b251-525dd66ab087"/>
    <ds:schemaRef ds:uri="http://purl.org/dc/elements/1.1/"/>
    <ds:schemaRef ds:uri="http://purl.org/dc/terms/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3142618-E38A-4448-920C-009E795B3D9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0EBC834-FD96-4473-B211-462E2F4DF4B5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1637</Words>
  <Characters>9336</Characters>
  <Application>Microsoft Office Word</Application>
  <DocSecurity>0</DocSecurity>
  <Lines>77</Lines>
  <Paragraphs>21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Ратинський Владислав Едуардович</dc:creator>
  <cp:lastModifiedBy>Титко Людмила Іванівна</cp:lastModifiedBy>
  <cp:revision>9</cp:revision>
  <cp:lastPrinted>2025-03-04T16:03:00Z</cp:lastPrinted>
  <dcterms:created xsi:type="dcterms:W3CDTF">2024-07-19T16:03:00Z</dcterms:created>
  <dcterms:modified xsi:type="dcterms:W3CDTF">2025-03-04T16:04:00Z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0x01010078FA38C37E2B6D41AF2941733699356E</vt:lpwstr>
  </property>
  <property fmtid="{D5CDD505-2E9C-101B-9397-08002B2CF9AE}" pid="3" name="_dlc_DocIdItemGuid">
    <vt:lpwstr>cd47dab5-67b3-4824-ab4d-939259b50a36</vt:lpwstr>
  </property>
</Properties>
</file>